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710"/>
      </w:tblGrid>
      <w:tr w:rsidR="0067207C" w:rsidTr="00AA664D">
        <w:trPr>
          <w:trHeight w:val="196"/>
        </w:trPr>
        <w:tc>
          <w:tcPr>
            <w:tcW w:w="1526" w:type="dxa"/>
          </w:tcPr>
          <w:p w:rsidR="0067207C" w:rsidRDefault="0067207C" w:rsidP="000B74D4">
            <w:pPr>
              <w:rPr>
                <w:lang w:val="en-US"/>
              </w:rPr>
            </w:pPr>
          </w:p>
        </w:tc>
        <w:tc>
          <w:tcPr>
            <w:tcW w:w="7710" w:type="dxa"/>
          </w:tcPr>
          <w:p w:rsidR="0067207C" w:rsidRPr="009415E8" w:rsidRDefault="00150B90" w:rsidP="00150B90">
            <w:pPr>
              <w:tabs>
                <w:tab w:val="left" w:pos="5974"/>
              </w:tabs>
              <w:rPr>
                <w:rFonts w:cs="Times New Roman"/>
                <w:color w:val="000000"/>
                <w:szCs w:val="22"/>
                <w:lang w:val="en-US"/>
              </w:rPr>
            </w:pPr>
            <w:r>
              <w:rPr>
                <w:rFonts w:cs="Times New Roman"/>
                <w:color w:val="000000"/>
                <w:szCs w:val="22"/>
                <w:lang w:val="en-US"/>
              </w:rPr>
              <w:tab/>
            </w:r>
          </w:p>
        </w:tc>
      </w:tr>
    </w:tbl>
    <w:p w:rsidR="0043337E" w:rsidRDefault="002C29B1" w:rsidP="00150B90">
      <w:pPr>
        <w:pBdr>
          <w:bottom w:val="single" w:sz="4" w:space="1" w:color="auto"/>
        </w:pBdr>
        <w:tabs>
          <w:tab w:val="left" w:pos="1996"/>
          <w:tab w:val="left" w:pos="5731"/>
          <w:tab w:val="right" w:pos="9021"/>
        </w:tabs>
        <w:jc w:val="left"/>
        <w:rPr>
          <w:rFonts w:asciiTheme="minorHAnsi" w:hAnsiTheme="minorHAnsi"/>
          <w:b/>
          <w:bCs/>
          <w:color w:val="1F497D" w:themeColor="text2"/>
          <w:spacing w:val="20"/>
          <w:sz w:val="28"/>
          <w:szCs w:val="52"/>
        </w:rPr>
      </w:pPr>
      <w:r w:rsidRPr="002966A0">
        <w:rPr>
          <w:noProof/>
          <w:szCs w:val="20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962094</wp:posOffset>
            </wp:positionH>
            <wp:positionV relativeFrom="page">
              <wp:posOffset>574040</wp:posOffset>
            </wp:positionV>
            <wp:extent cx="5255895" cy="955040"/>
            <wp:effectExtent l="0" t="0" r="1905" b="10160"/>
            <wp:wrapNone/>
            <wp:docPr id="3" name="Picture 3" descr="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80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B90">
        <w:rPr>
          <w:rFonts w:asciiTheme="minorHAnsi" w:hAnsiTheme="minorHAnsi"/>
          <w:b/>
          <w:bCs/>
          <w:color w:val="1F497D" w:themeColor="text2"/>
          <w:spacing w:val="20"/>
          <w:sz w:val="28"/>
          <w:szCs w:val="52"/>
        </w:rPr>
        <w:tab/>
      </w:r>
      <w:r w:rsidR="00150B90">
        <w:rPr>
          <w:rFonts w:asciiTheme="minorHAnsi" w:hAnsiTheme="minorHAnsi"/>
          <w:b/>
          <w:bCs/>
          <w:color w:val="1F497D" w:themeColor="text2"/>
          <w:spacing w:val="20"/>
          <w:sz w:val="28"/>
          <w:szCs w:val="52"/>
        </w:rPr>
        <w:tab/>
      </w:r>
      <w:r w:rsidR="00150B90">
        <w:rPr>
          <w:rFonts w:asciiTheme="minorHAnsi" w:hAnsiTheme="minorHAnsi"/>
          <w:b/>
          <w:bCs/>
          <w:color w:val="1F497D" w:themeColor="text2"/>
          <w:spacing w:val="20"/>
          <w:sz w:val="28"/>
          <w:szCs w:val="52"/>
        </w:rPr>
        <w:tab/>
      </w:r>
    </w:p>
    <w:p w:rsidR="0043337E" w:rsidRDefault="0043337E" w:rsidP="004E62D3">
      <w:pPr>
        <w:pBdr>
          <w:bottom w:val="single" w:sz="4" w:space="1" w:color="auto"/>
        </w:pBdr>
        <w:jc w:val="left"/>
        <w:rPr>
          <w:rFonts w:asciiTheme="minorHAnsi" w:hAnsiTheme="minorHAnsi"/>
          <w:b/>
          <w:bCs/>
          <w:color w:val="1F497D" w:themeColor="text2"/>
          <w:spacing w:val="20"/>
          <w:sz w:val="28"/>
          <w:szCs w:val="52"/>
        </w:rPr>
      </w:pPr>
    </w:p>
    <w:p w:rsidR="0043337E" w:rsidRDefault="0043337E" w:rsidP="004E62D3">
      <w:pPr>
        <w:pBdr>
          <w:bottom w:val="single" w:sz="4" w:space="1" w:color="auto"/>
        </w:pBdr>
        <w:jc w:val="left"/>
        <w:rPr>
          <w:rFonts w:asciiTheme="minorHAnsi" w:hAnsiTheme="minorHAnsi"/>
          <w:b/>
          <w:bCs/>
          <w:color w:val="1F497D" w:themeColor="text2"/>
          <w:spacing w:val="20"/>
          <w:sz w:val="28"/>
          <w:szCs w:val="52"/>
        </w:rPr>
      </w:pPr>
    </w:p>
    <w:p w:rsidR="004E62D3" w:rsidRPr="00C22128" w:rsidRDefault="002B10E1" w:rsidP="004E62D3">
      <w:pPr>
        <w:pBdr>
          <w:bottom w:val="single" w:sz="4" w:space="1" w:color="auto"/>
        </w:pBdr>
        <w:jc w:val="left"/>
        <w:rPr>
          <w:rFonts w:asciiTheme="minorHAnsi" w:hAnsiTheme="minorHAnsi"/>
          <w:bCs/>
          <w:spacing w:val="20"/>
          <w:sz w:val="26"/>
          <w:szCs w:val="26"/>
        </w:rPr>
      </w:pPr>
      <w:bookmarkStart w:id="0" w:name="_GoBack"/>
      <w:r w:rsidRPr="00C22128">
        <w:rPr>
          <w:rFonts w:asciiTheme="minorHAnsi" w:hAnsiTheme="minorHAnsi"/>
          <w:b/>
          <w:bCs/>
          <w:color w:val="1F497D" w:themeColor="text2"/>
          <w:spacing w:val="20"/>
          <w:sz w:val="26"/>
          <w:szCs w:val="26"/>
        </w:rPr>
        <w:t>DECAY, DISEASE, DEATH</w:t>
      </w:r>
      <w:r w:rsidR="004E62D3" w:rsidRPr="00C22128">
        <w:rPr>
          <w:rFonts w:asciiTheme="minorHAnsi" w:hAnsiTheme="minorHAnsi"/>
          <w:b/>
          <w:bCs/>
          <w:color w:val="1F497D" w:themeColor="text2"/>
          <w:spacing w:val="20"/>
          <w:sz w:val="26"/>
          <w:szCs w:val="26"/>
        </w:rPr>
        <w:t xml:space="preserve"> </w:t>
      </w:r>
      <w:r w:rsidR="004E62D3" w:rsidRPr="00C22128">
        <w:rPr>
          <w:rFonts w:asciiTheme="minorHAnsi" w:hAnsiTheme="minorHAnsi"/>
          <w:bCs/>
          <w:color w:val="1F497D" w:themeColor="text2"/>
          <w:spacing w:val="20"/>
          <w:sz w:val="26"/>
          <w:szCs w:val="26"/>
        </w:rPr>
        <w:t>in Literatures, Cultures, and Language</w:t>
      </w:r>
      <w:r w:rsidR="00C22128" w:rsidRPr="00C22128">
        <w:rPr>
          <w:rFonts w:asciiTheme="minorHAnsi" w:hAnsiTheme="minorHAnsi"/>
          <w:bCs/>
          <w:color w:val="1F497D" w:themeColor="text2"/>
          <w:spacing w:val="20"/>
          <w:sz w:val="26"/>
          <w:szCs w:val="26"/>
        </w:rPr>
        <w:t>s</w:t>
      </w:r>
    </w:p>
    <w:bookmarkEnd w:id="0"/>
    <w:p w:rsidR="00BC029C" w:rsidRPr="004E62D3" w:rsidRDefault="004E62D3" w:rsidP="004E62D3">
      <w:pPr>
        <w:pBdr>
          <w:bottom w:val="single" w:sz="4" w:space="1" w:color="auto"/>
        </w:pBdr>
        <w:jc w:val="left"/>
        <w:rPr>
          <w:rFonts w:asciiTheme="majorHAnsi" w:hAnsiTheme="majorHAnsi"/>
          <w:b/>
          <w:spacing w:val="20"/>
        </w:rPr>
      </w:pPr>
      <w:r w:rsidRPr="004E62D3">
        <w:rPr>
          <w:rFonts w:asciiTheme="majorHAnsi" w:hAnsiTheme="majorHAnsi"/>
          <w:b/>
          <w:bCs/>
          <w:spacing w:val="20"/>
        </w:rPr>
        <w:t>University of Opole, 26-28 September 2016</w:t>
      </w:r>
    </w:p>
    <w:p w:rsidR="00BF6005" w:rsidRDefault="00BF6005" w:rsidP="00BF6005"/>
    <w:p w:rsidR="008409F5" w:rsidRPr="008409F5" w:rsidRDefault="008409F5" w:rsidP="008409F5">
      <w:pPr>
        <w:pStyle w:val="Whithetextblackbackground"/>
        <w:tabs>
          <w:tab w:val="left" w:pos="2864"/>
        </w:tabs>
        <w:rPr>
          <w:rFonts w:ascii="Calibri" w:hAnsi="Calibri"/>
          <w:szCs w:val="28"/>
        </w:rPr>
      </w:pPr>
      <w:r w:rsidRPr="008409F5">
        <w:rPr>
          <w:rFonts w:ascii="Calibri" w:hAnsi="Calibri"/>
          <w:szCs w:val="28"/>
        </w:rPr>
        <w:t>Conference fee</w:t>
      </w:r>
      <w:r w:rsidRPr="008409F5">
        <w:rPr>
          <w:rFonts w:ascii="Calibri" w:hAnsi="Calibri"/>
          <w:szCs w:val="28"/>
        </w:rPr>
        <w:tab/>
      </w:r>
    </w:p>
    <w:p w:rsidR="008409F5" w:rsidRPr="008409F5" w:rsidRDefault="008409F5" w:rsidP="008409F5">
      <w:pPr>
        <w:pStyle w:val="Bezodstpw"/>
        <w:rPr>
          <w:rFonts w:cs="Arial"/>
          <w:b/>
          <w:bCs/>
          <w:color w:val="000000"/>
          <w:sz w:val="24"/>
        </w:rPr>
      </w:pPr>
      <w:r w:rsidRPr="008409F5">
        <w:rPr>
          <w:rFonts w:cs="Arial"/>
          <w:b/>
          <w:bCs/>
          <w:color w:val="000000"/>
          <w:sz w:val="24"/>
        </w:rPr>
        <w:t xml:space="preserve">Standard conference fee is </w:t>
      </w:r>
      <w:r w:rsidRPr="008409F5">
        <w:rPr>
          <w:rFonts w:cs="Arial"/>
          <w:b/>
          <w:color w:val="FF0000"/>
          <w:sz w:val="24"/>
        </w:rPr>
        <w:t>450 PLN</w:t>
      </w:r>
      <w:r w:rsidRPr="008409F5">
        <w:rPr>
          <w:rFonts w:cs="Arial"/>
          <w:color w:val="FF0000"/>
          <w:sz w:val="24"/>
        </w:rPr>
        <w:t xml:space="preserve"> </w:t>
      </w:r>
      <w:r w:rsidRPr="008409F5">
        <w:rPr>
          <w:rFonts w:cs="Arial"/>
          <w:color w:val="000000"/>
          <w:sz w:val="24"/>
        </w:rPr>
        <w:t xml:space="preserve">or </w:t>
      </w:r>
      <w:r w:rsidRPr="008409F5">
        <w:rPr>
          <w:rFonts w:cs="Arial"/>
          <w:b/>
          <w:color w:val="FF0000"/>
          <w:sz w:val="24"/>
        </w:rPr>
        <w:t>€ 110</w:t>
      </w:r>
      <w:r w:rsidRPr="008409F5">
        <w:rPr>
          <w:rFonts w:cs="Arial"/>
          <w:b/>
          <w:bCs/>
          <w:color w:val="FF0000"/>
          <w:sz w:val="24"/>
        </w:rPr>
        <w:t xml:space="preserve"> </w:t>
      </w:r>
    </w:p>
    <w:p w:rsidR="008409F5" w:rsidRPr="008409F5" w:rsidRDefault="008409F5" w:rsidP="008409F5">
      <w:pPr>
        <w:pStyle w:val="Bezodstpw"/>
        <w:rPr>
          <w:rFonts w:cs="Arial"/>
          <w:color w:val="000000"/>
        </w:rPr>
      </w:pPr>
      <w:r w:rsidRPr="008409F5">
        <w:rPr>
          <w:rFonts w:cs="Arial"/>
          <w:color w:val="000000"/>
        </w:rPr>
        <w:t xml:space="preserve">It includes all conference proceedings, daytime refreshments and gala dinner. </w:t>
      </w:r>
    </w:p>
    <w:p w:rsidR="008409F5" w:rsidRPr="008409F5" w:rsidRDefault="008409F5" w:rsidP="008409F5">
      <w:pPr>
        <w:pStyle w:val="Bezodstpw"/>
        <w:rPr>
          <w:rFonts w:cs="Arial"/>
          <w:color w:val="000000"/>
        </w:rPr>
      </w:pPr>
      <w:r w:rsidRPr="008409F5">
        <w:rPr>
          <w:rFonts w:cs="Arial"/>
          <w:b/>
          <w:color w:val="000000"/>
        </w:rPr>
        <w:t>Postgraduate and doctoral students</w:t>
      </w:r>
      <w:r w:rsidRPr="008409F5">
        <w:rPr>
          <w:rFonts w:cs="Arial"/>
          <w:color w:val="000000"/>
        </w:rPr>
        <w:t xml:space="preserve"> are eligible for a </w:t>
      </w:r>
      <w:r w:rsidRPr="008409F5">
        <w:rPr>
          <w:rFonts w:cs="Arial"/>
          <w:b/>
          <w:color w:val="000000"/>
          <w:u w:val="single"/>
        </w:rPr>
        <w:t>reduced fee</w:t>
      </w:r>
      <w:r w:rsidRPr="008409F5">
        <w:rPr>
          <w:rFonts w:cs="Arial"/>
          <w:color w:val="000000"/>
        </w:rPr>
        <w:t xml:space="preserve"> of </w:t>
      </w:r>
      <w:r w:rsidRPr="008409F5">
        <w:rPr>
          <w:rFonts w:cs="Arial"/>
          <w:b/>
          <w:color w:val="000000"/>
        </w:rPr>
        <w:t>350</w:t>
      </w:r>
      <w:r w:rsidRPr="008409F5">
        <w:rPr>
          <w:rFonts w:cs="Arial"/>
          <w:color w:val="000000"/>
        </w:rPr>
        <w:t xml:space="preserve"> </w:t>
      </w:r>
      <w:r w:rsidRPr="008409F5">
        <w:rPr>
          <w:rFonts w:cs="Arial"/>
          <w:b/>
          <w:color w:val="000000"/>
        </w:rPr>
        <w:t>PLN</w:t>
      </w:r>
      <w:r w:rsidRPr="008409F5">
        <w:rPr>
          <w:rFonts w:cs="Arial"/>
          <w:color w:val="000000"/>
        </w:rPr>
        <w:t xml:space="preserve"> or </w:t>
      </w:r>
      <w:r w:rsidRPr="008409F5">
        <w:rPr>
          <w:rFonts w:cs="Arial"/>
          <w:b/>
          <w:color w:val="000000"/>
        </w:rPr>
        <w:t>€ 75</w:t>
      </w:r>
      <w:r w:rsidRPr="008409F5">
        <w:rPr>
          <w:rFonts w:cs="Arial"/>
          <w:color w:val="000000"/>
        </w:rPr>
        <w:t xml:space="preserve"> </w:t>
      </w:r>
    </w:p>
    <w:p w:rsidR="008409F5" w:rsidRPr="008409F5" w:rsidRDefault="008409F5" w:rsidP="008409F5">
      <w:pPr>
        <w:pStyle w:val="Bezodstpw"/>
        <w:rPr>
          <w:rFonts w:cs="Arial"/>
          <w:color w:val="000000"/>
        </w:rPr>
      </w:pPr>
      <w:r w:rsidRPr="008409F5">
        <w:rPr>
          <w:rFonts w:cs="Arial"/>
          <w:color w:val="000000"/>
        </w:rPr>
        <w:t>Accommodation is not included in the conference fee and must be arranged separately.</w:t>
      </w:r>
    </w:p>
    <w:p w:rsidR="008409F5" w:rsidRPr="008409F5" w:rsidRDefault="008409F5" w:rsidP="008409F5">
      <w:pPr>
        <w:rPr>
          <w:rFonts w:ascii="Calibri" w:hAnsi="Calibri"/>
          <w:b/>
          <w:sz w:val="22"/>
        </w:rPr>
      </w:pPr>
    </w:p>
    <w:p w:rsidR="008409F5" w:rsidRPr="005A494D" w:rsidRDefault="008409F5" w:rsidP="008409F5">
      <w:pPr>
        <w:rPr>
          <w:rFonts w:ascii="Calibri" w:hAnsi="Calibri"/>
          <w:b/>
          <w:sz w:val="22"/>
        </w:rPr>
      </w:pPr>
      <w:r w:rsidRPr="008409F5">
        <w:rPr>
          <w:rFonts w:ascii="Calibri" w:hAnsi="Calibri"/>
          <w:b/>
          <w:sz w:val="22"/>
        </w:rPr>
        <w:t xml:space="preserve">Payment deadline for the conference fee is </w:t>
      </w:r>
      <w:r w:rsidRPr="008409F5">
        <w:rPr>
          <w:rFonts w:ascii="Calibri" w:hAnsi="Calibri"/>
          <w:b/>
          <w:color w:val="FF0000"/>
          <w:sz w:val="22"/>
          <w:u w:val="single"/>
        </w:rPr>
        <w:t>15 July 2016</w:t>
      </w:r>
      <w:r w:rsidRPr="008409F5">
        <w:rPr>
          <w:rFonts w:ascii="Calibri" w:hAnsi="Calibri"/>
          <w:b/>
          <w:sz w:val="22"/>
        </w:rPr>
        <w:t>.</w:t>
      </w:r>
    </w:p>
    <w:p w:rsidR="008409F5" w:rsidRPr="008409F5" w:rsidRDefault="008409F5" w:rsidP="008409F5">
      <w:pPr>
        <w:pStyle w:val="Whithetextblackbackground"/>
        <w:tabs>
          <w:tab w:val="left" w:pos="2864"/>
        </w:tabs>
        <w:rPr>
          <w:rFonts w:ascii="Calibri" w:hAnsi="Calibri"/>
          <w:sz w:val="22"/>
          <w:szCs w:val="20"/>
          <w:lang w:val="en-US"/>
        </w:rPr>
      </w:pPr>
      <w:r w:rsidRPr="008409F5">
        <w:rPr>
          <w:rFonts w:ascii="Calibri" w:hAnsi="Calibri"/>
          <w:sz w:val="22"/>
          <w:szCs w:val="20"/>
          <w:lang w:val="en-US"/>
        </w:rPr>
        <w:t>Payment in Polish currency (PLN)</w:t>
      </w:r>
    </w:p>
    <w:p w:rsidR="008409F5" w:rsidRPr="003E56CA" w:rsidRDefault="008409F5" w:rsidP="008409F5">
      <w:pPr>
        <w:pStyle w:val="Bezodstpw"/>
        <w:rPr>
          <w:rFonts w:cs="Arial"/>
          <w:b/>
          <w:color w:val="FF0000"/>
          <w:lang w:val="pl-PL"/>
        </w:rPr>
      </w:pPr>
      <w:r w:rsidRPr="003E56CA">
        <w:rPr>
          <w:rFonts w:cs="Arial"/>
          <w:lang w:val="pl-PL"/>
        </w:rPr>
        <w:t xml:space="preserve">Bank Zachodni WBK S.A. 1 Oddz. w Opolu </w:t>
      </w:r>
      <w:r w:rsidRPr="003E56CA">
        <w:rPr>
          <w:rFonts w:cs="Arial"/>
          <w:lang w:val="pl-PL"/>
        </w:rPr>
        <w:br/>
      </w:r>
      <w:r w:rsidRPr="003E56CA">
        <w:rPr>
          <w:rFonts w:cs="Arial"/>
          <w:b/>
          <w:color w:val="FF0000"/>
          <w:lang w:val="pl-PL"/>
        </w:rPr>
        <w:t xml:space="preserve">09 1090 2138 0000 0005 5600 0043 </w:t>
      </w:r>
    </w:p>
    <w:p w:rsidR="008409F5" w:rsidRPr="003E56CA" w:rsidRDefault="008409F5" w:rsidP="008409F5">
      <w:pPr>
        <w:pStyle w:val="Bezodstpw"/>
        <w:jc w:val="both"/>
        <w:rPr>
          <w:rFonts w:cs="Arial"/>
          <w:lang w:val="pl-PL"/>
        </w:rPr>
      </w:pPr>
      <w:r w:rsidRPr="003E56CA">
        <w:rPr>
          <w:rFonts w:cs="Arial"/>
          <w:lang w:val="pl-PL"/>
        </w:rPr>
        <w:t xml:space="preserve">Beneficiary: </w:t>
      </w:r>
      <w:r w:rsidRPr="003E56CA">
        <w:rPr>
          <w:rStyle w:val="Pogrubienie"/>
          <w:rFonts w:cs="Arial"/>
          <w:lang w:val="pl-PL"/>
        </w:rPr>
        <w:t>Uniwersytet Opolski, Pl. Kopernika 11, 45-040 Opole</w:t>
      </w:r>
      <w:r w:rsidRPr="003E56CA">
        <w:rPr>
          <w:rFonts w:cs="Arial"/>
          <w:lang w:val="pl-PL"/>
        </w:rPr>
        <w:t xml:space="preserve"> </w:t>
      </w:r>
    </w:p>
    <w:p w:rsidR="008409F5" w:rsidRPr="005A494D" w:rsidRDefault="008409F5" w:rsidP="008409F5">
      <w:pPr>
        <w:pStyle w:val="Bezodstpw"/>
        <w:jc w:val="both"/>
        <w:rPr>
          <w:rFonts w:cs="Arial"/>
          <w:b/>
          <w:bCs/>
        </w:rPr>
      </w:pPr>
      <w:r w:rsidRPr="005A494D">
        <w:rPr>
          <w:rFonts w:cs="Arial"/>
        </w:rPr>
        <w:t>Title of the payment:</w:t>
      </w:r>
      <w:r w:rsidRPr="005A494D">
        <w:rPr>
          <w:rStyle w:val="Pogrubienie"/>
          <w:rFonts w:cs="Arial"/>
        </w:rPr>
        <w:t xml:space="preserve"> </w:t>
      </w:r>
      <w:r w:rsidRPr="005A494D">
        <w:rPr>
          <w:rFonts w:cs="Arial"/>
          <w:b/>
          <w:bCs/>
          <w:highlight w:val="yellow"/>
        </w:rPr>
        <w:t xml:space="preserve">3D Conference </w:t>
      </w:r>
      <w:r w:rsidRPr="005A494D">
        <w:rPr>
          <w:rStyle w:val="Pogrubienie"/>
          <w:rFonts w:cs="Arial"/>
          <w:highlight w:val="yellow"/>
        </w:rPr>
        <w:t>+ your name</w:t>
      </w:r>
    </w:p>
    <w:p w:rsidR="008409F5" w:rsidRPr="005A494D" w:rsidRDefault="008409F5" w:rsidP="008409F5">
      <w:pPr>
        <w:pStyle w:val="Bezodstpw"/>
        <w:rPr>
          <w:rFonts w:cs="Arial"/>
          <w:b/>
          <w:sz w:val="20"/>
        </w:rPr>
      </w:pPr>
    </w:p>
    <w:p w:rsidR="008409F5" w:rsidRPr="005A494D" w:rsidRDefault="008409F5" w:rsidP="008409F5">
      <w:pPr>
        <w:pStyle w:val="Whithetextblackbackground"/>
        <w:tabs>
          <w:tab w:val="left" w:pos="2864"/>
        </w:tabs>
        <w:rPr>
          <w:rFonts w:ascii="Calibri" w:hAnsi="Calibri"/>
          <w:sz w:val="22"/>
          <w:szCs w:val="20"/>
        </w:rPr>
      </w:pPr>
      <w:r w:rsidRPr="005A494D">
        <w:rPr>
          <w:rFonts w:ascii="Calibri" w:hAnsi="Calibri"/>
          <w:sz w:val="22"/>
          <w:szCs w:val="20"/>
        </w:rPr>
        <w:t>Payment in Euro</w:t>
      </w:r>
    </w:p>
    <w:p w:rsidR="008409F5" w:rsidRPr="005A494D" w:rsidRDefault="008409F5" w:rsidP="008409F5">
      <w:pPr>
        <w:rPr>
          <w:rFonts w:ascii="Calibri" w:hAnsi="Calibri" w:cs="Arial"/>
          <w:b/>
          <w:sz w:val="22"/>
          <w:szCs w:val="22"/>
        </w:rPr>
      </w:pPr>
      <w:r w:rsidRPr="005A494D">
        <w:rPr>
          <w:rFonts w:ascii="Calibri" w:hAnsi="Calibri" w:cs="Arial"/>
          <w:b/>
          <w:sz w:val="22"/>
          <w:szCs w:val="22"/>
        </w:rPr>
        <w:t>Account details:</w:t>
      </w:r>
    </w:p>
    <w:p w:rsidR="008409F5" w:rsidRPr="005A494D" w:rsidRDefault="008409F5" w:rsidP="008409F5">
      <w:pPr>
        <w:pStyle w:val="Bezodstpw"/>
        <w:rPr>
          <w:rFonts w:cs="Arial"/>
          <w:b/>
          <w:color w:val="000000"/>
        </w:rPr>
      </w:pPr>
      <w:r w:rsidRPr="005A494D">
        <w:rPr>
          <w:rFonts w:cs="Arial"/>
          <w:b/>
          <w:color w:val="FF0000"/>
        </w:rPr>
        <w:t>PL88 1090 2138 0000 0005 5600 0076</w:t>
      </w:r>
      <w:r w:rsidRPr="005A494D">
        <w:rPr>
          <w:rFonts w:cs="Arial"/>
          <w:b/>
          <w:color w:val="000000"/>
        </w:rPr>
        <w:t xml:space="preserve"> (paid in EURO)</w:t>
      </w:r>
    </w:p>
    <w:p w:rsidR="008409F5" w:rsidRPr="003E56CA" w:rsidRDefault="008409F5" w:rsidP="008409F5">
      <w:pPr>
        <w:pStyle w:val="Bezodstpw"/>
        <w:jc w:val="both"/>
        <w:rPr>
          <w:rFonts w:cs="Arial"/>
          <w:b/>
          <w:lang w:val="pl-PL"/>
        </w:rPr>
      </w:pPr>
      <w:r w:rsidRPr="005A494D">
        <w:rPr>
          <w:rFonts w:cs="Arial"/>
        </w:rPr>
        <w:t xml:space="preserve">Beneficiary: </w:t>
      </w:r>
      <w:r w:rsidRPr="005A494D">
        <w:rPr>
          <w:rStyle w:val="Pogrubienie"/>
          <w:rFonts w:cs="Arial"/>
        </w:rPr>
        <w:t xml:space="preserve">Opole University, Pl. </w:t>
      </w:r>
      <w:r w:rsidRPr="003E56CA">
        <w:rPr>
          <w:rStyle w:val="Pogrubienie"/>
          <w:rFonts w:cs="Arial"/>
          <w:lang w:val="pl-PL"/>
        </w:rPr>
        <w:t>Kopernika 11, 45-040 Opole</w:t>
      </w:r>
      <w:r w:rsidRPr="003E56CA">
        <w:rPr>
          <w:rFonts w:cs="Arial"/>
          <w:b/>
          <w:lang w:val="pl-PL"/>
        </w:rPr>
        <w:t>, Poland</w:t>
      </w:r>
    </w:p>
    <w:p w:rsidR="008409F5" w:rsidRPr="003E56CA" w:rsidRDefault="008409F5" w:rsidP="008409F5">
      <w:pPr>
        <w:pStyle w:val="Bezodstpw"/>
        <w:jc w:val="both"/>
        <w:rPr>
          <w:rFonts w:cs="Arial"/>
          <w:b/>
          <w:lang w:val="pl-PL"/>
        </w:rPr>
      </w:pPr>
      <w:r w:rsidRPr="003E56CA">
        <w:rPr>
          <w:rFonts w:cs="Arial"/>
          <w:lang w:val="pl-PL"/>
        </w:rPr>
        <w:t>Bank data:</w:t>
      </w:r>
      <w:r w:rsidRPr="003E56CA">
        <w:rPr>
          <w:rFonts w:cs="Arial"/>
          <w:b/>
          <w:lang w:val="pl-PL"/>
        </w:rPr>
        <w:t xml:space="preserve"> </w:t>
      </w:r>
      <w:r w:rsidRPr="003E56CA">
        <w:rPr>
          <w:rFonts w:cs="Arial"/>
          <w:lang w:val="pl-PL"/>
        </w:rPr>
        <w:t xml:space="preserve">Bank Zachodni WBK S.A. 1 Oddz. w Opolu </w:t>
      </w:r>
    </w:p>
    <w:p w:rsidR="008409F5" w:rsidRPr="005A494D" w:rsidRDefault="008409F5" w:rsidP="008409F5">
      <w:pPr>
        <w:pStyle w:val="Bezodstpw"/>
        <w:tabs>
          <w:tab w:val="left" w:pos="5664"/>
        </w:tabs>
        <w:jc w:val="both"/>
        <w:rPr>
          <w:rFonts w:cs="Arial"/>
          <w:b/>
        </w:rPr>
      </w:pPr>
      <w:r w:rsidRPr="005A494D">
        <w:rPr>
          <w:rFonts w:cs="Arial"/>
          <w:b/>
        </w:rPr>
        <w:t>SWIFT: WBK PP LPP</w:t>
      </w:r>
      <w:r w:rsidRPr="005A494D">
        <w:rPr>
          <w:rFonts w:cs="Arial"/>
          <w:b/>
        </w:rPr>
        <w:tab/>
      </w:r>
    </w:p>
    <w:p w:rsidR="008409F5" w:rsidRPr="005A494D" w:rsidRDefault="008409F5" w:rsidP="008409F5">
      <w:pPr>
        <w:pStyle w:val="Bezodstpw"/>
        <w:jc w:val="both"/>
        <w:rPr>
          <w:rStyle w:val="Pogrubienie"/>
          <w:rFonts w:cs="Arial"/>
        </w:rPr>
      </w:pPr>
      <w:r w:rsidRPr="005A494D">
        <w:rPr>
          <w:rFonts w:cs="Arial"/>
        </w:rPr>
        <w:t>Title of the payment:</w:t>
      </w:r>
      <w:r w:rsidRPr="005A494D">
        <w:rPr>
          <w:rStyle w:val="Pogrubienie"/>
          <w:rFonts w:cs="Arial"/>
        </w:rPr>
        <w:t xml:space="preserve"> </w:t>
      </w:r>
      <w:r w:rsidRPr="005A494D">
        <w:rPr>
          <w:rFonts w:cs="Arial"/>
          <w:b/>
          <w:bCs/>
          <w:highlight w:val="yellow"/>
        </w:rPr>
        <w:t>3D Conference</w:t>
      </w:r>
      <w:r w:rsidRPr="005A494D">
        <w:rPr>
          <w:rStyle w:val="Pogrubienie"/>
          <w:rFonts w:cs="Arial"/>
          <w:highlight w:val="yellow"/>
        </w:rPr>
        <w:t xml:space="preserve"> + your name</w:t>
      </w:r>
    </w:p>
    <w:p w:rsidR="008409F5" w:rsidRDefault="008409F5" w:rsidP="00BF6005"/>
    <w:p w:rsidR="008409F5" w:rsidRDefault="008409F5" w:rsidP="00BF6005"/>
    <w:p w:rsidR="00072E64" w:rsidRPr="00286C9A" w:rsidRDefault="00072E64" w:rsidP="00286C9A">
      <w:pPr>
        <w:pStyle w:val="Whithetextblackbackground"/>
        <w:rPr>
          <w:rFonts w:asciiTheme="majorHAnsi" w:hAnsiTheme="majorHAnsi"/>
        </w:rPr>
      </w:pPr>
      <w:r w:rsidRPr="00286C9A">
        <w:rPr>
          <w:rFonts w:asciiTheme="majorHAnsi" w:hAnsiTheme="majorHAnsi"/>
        </w:rPr>
        <w:t>Venue</w:t>
      </w:r>
    </w:p>
    <w:p w:rsidR="00072E64" w:rsidRPr="00072E64" w:rsidRDefault="00072E64" w:rsidP="00072E64">
      <w:pPr>
        <w:spacing w:line="276" w:lineRule="auto"/>
        <w:rPr>
          <w:rFonts w:asciiTheme="majorHAnsi" w:hAnsiTheme="majorHAnsi"/>
          <w:sz w:val="22"/>
          <w:szCs w:val="22"/>
        </w:rPr>
      </w:pPr>
      <w:r w:rsidRPr="00072E64">
        <w:rPr>
          <w:rFonts w:asciiTheme="majorHAnsi" w:hAnsiTheme="majorHAnsi"/>
          <w:sz w:val="22"/>
          <w:szCs w:val="22"/>
        </w:rPr>
        <w:t>The conference venue is the Institut</w:t>
      </w:r>
      <w:r w:rsidR="000B554A">
        <w:rPr>
          <w:rFonts w:asciiTheme="majorHAnsi" w:hAnsiTheme="majorHAnsi"/>
          <w:sz w:val="22"/>
          <w:szCs w:val="22"/>
        </w:rPr>
        <w:t>e</w:t>
      </w:r>
      <w:r w:rsidR="00286C9A">
        <w:rPr>
          <w:rFonts w:asciiTheme="majorHAnsi" w:hAnsiTheme="majorHAnsi"/>
          <w:sz w:val="22"/>
          <w:szCs w:val="22"/>
        </w:rPr>
        <w:t xml:space="preserve"> of English of</w:t>
      </w:r>
      <w:r w:rsidR="0037486A">
        <w:rPr>
          <w:rFonts w:asciiTheme="majorHAnsi" w:hAnsiTheme="majorHAnsi"/>
          <w:sz w:val="22"/>
          <w:szCs w:val="22"/>
        </w:rPr>
        <w:t xml:space="preserve"> Opole University</w:t>
      </w:r>
      <w:r w:rsidR="000B554A">
        <w:rPr>
          <w:rFonts w:asciiTheme="majorHAnsi" w:hAnsiTheme="majorHAnsi"/>
          <w:sz w:val="22"/>
          <w:szCs w:val="22"/>
        </w:rPr>
        <w:t xml:space="preserve"> </w:t>
      </w:r>
    </w:p>
    <w:p w:rsidR="00072E64" w:rsidRDefault="00072E64" w:rsidP="00072E64">
      <w:pPr>
        <w:spacing w:line="276" w:lineRule="auto"/>
        <w:rPr>
          <w:rFonts w:asciiTheme="majorHAnsi" w:hAnsiTheme="majorHAnsi"/>
          <w:sz w:val="22"/>
          <w:szCs w:val="22"/>
        </w:rPr>
      </w:pPr>
      <w:r w:rsidRPr="00072E64">
        <w:rPr>
          <w:rFonts w:asciiTheme="majorHAnsi" w:hAnsiTheme="majorHAnsi"/>
          <w:sz w:val="22"/>
          <w:szCs w:val="22"/>
        </w:rPr>
        <w:t xml:space="preserve">Address: </w:t>
      </w:r>
      <w:r w:rsidR="0037486A">
        <w:rPr>
          <w:rFonts w:asciiTheme="majorHAnsi" w:hAnsiTheme="majorHAnsi"/>
          <w:sz w:val="22"/>
          <w:szCs w:val="22"/>
        </w:rPr>
        <w:t>Collegium Maius,  p</w:t>
      </w:r>
      <w:r>
        <w:rPr>
          <w:rFonts w:asciiTheme="majorHAnsi" w:hAnsiTheme="majorHAnsi"/>
          <w:sz w:val="22"/>
          <w:szCs w:val="22"/>
        </w:rPr>
        <w:t>l. Kopernika 11</w:t>
      </w:r>
      <w:r w:rsidRPr="00072E64">
        <w:rPr>
          <w:rFonts w:asciiTheme="majorHAnsi" w:hAnsiTheme="majorHAnsi"/>
          <w:sz w:val="22"/>
          <w:szCs w:val="22"/>
        </w:rPr>
        <w:t>a, Opole</w:t>
      </w:r>
    </w:p>
    <w:p w:rsidR="008409F5" w:rsidRPr="00072E64" w:rsidRDefault="008409F5" w:rsidP="00072E6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67207C" w:rsidRPr="00090877" w:rsidRDefault="00072E64" w:rsidP="0067207C">
      <w:pPr>
        <w:pStyle w:val="Whithetextblackbackground"/>
        <w:tabs>
          <w:tab w:val="center" w:pos="4510"/>
        </w:tabs>
        <w:rPr>
          <w:rFonts w:asciiTheme="majorHAnsi" w:hAnsiTheme="majorHAnsi" w:cs="Arial"/>
          <w:spacing w:val="20"/>
          <w:szCs w:val="28"/>
        </w:rPr>
      </w:pPr>
      <w:r>
        <w:rPr>
          <w:rFonts w:asciiTheme="majorHAnsi" w:hAnsiTheme="majorHAnsi" w:cs="Arial"/>
          <w:spacing w:val="20"/>
          <w:szCs w:val="28"/>
        </w:rPr>
        <w:t>Accommodation</w:t>
      </w:r>
    </w:p>
    <w:p w:rsidR="00BA6D3A" w:rsidRDefault="00072E64" w:rsidP="00BC029C">
      <w:pPr>
        <w:spacing w:line="276" w:lineRule="auto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T</w:t>
      </w:r>
      <w:r w:rsidR="00AA664D">
        <w:rPr>
          <w:rFonts w:asciiTheme="majorHAnsi" w:hAnsiTheme="majorHAnsi" w:cs="Arial"/>
          <w:sz w:val="22"/>
          <w:szCs w:val="20"/>
        </w:rPr>
        <w:t>he c</w:t>
      </w:r>
      <w:r w:rsidR="0067207C" w:rsidRPr="00090877">
        <w:rPr>
          <w:rFonts w:asciiTheme="majorHAnsi" w:hAnsiTheme="majorHAnsi" w:cs="Arial"/>
          <w:sz w:val="22"/>
          <w:szCs w:val="20"/>
        </w:rPr>
        <w:t>onference fee doe</w:t>
      </w:r>
      <w:r w:rsidR="008409F5">
        <w:rPr>
          <w:rFonts w:asciiTheme="majorHAnsi" w:hAnsiTheme="majorHAnsi" w:cs="Arial"/>
          <w:sz w:val="22"/>
          <w:szCs w:val="20"/>
        </w:rPr>
        <w:t xml:space="preserve">s not cover accommodation, </w:t>
      </w:r>
      <w:r w:rsidR="00E829D9">
        <w:rPr>
          <w:rFonts w:asciiTheme="majorHAnsi" w:hAnsiTheme="majorHAnsi" w:cs="Arial"/>
          <w:sz w:val="22"/>
          <w:szCs w:val="20"/>
        </w:rPr>
        <w:t>which</w:t>
      </w:r>
      <w:r w:rsidR="0067207C" w:rsidRPr="00090877">
        <w:rPr>
          <w:rFonts w:asciiTheme="majorHAnsi" w:hAnsiTheme="majorHAnsi" w:cs="Arial"/>
          <w:sz w:val="22"/>
          <w:szCs w:val="20"/>
        </w:rPr>
        <w:t xml:space="preserve"> must be arranged separately. As </w:t>
      </w:r>
      <w:r w:rsidR="00A47A89" w:rsidRPr="00090877">
        <w:rPr>
          <w:rFonts w:asciiTheme="majorHAnsi" w:hAnsiTheme="majorHAnsi" w:cs="Arial"/>
          <w:sz w:val="22"/>
          <w:szCs w:val="20"/>
        </w:rPr>
        <w:t>organisers,</w:t>
      </w:r>
      <w:r w:rsidR="0067207C" w:rsidRPr="00090877">
        <w:rPr>
          <w:rFonts w:asciiTheme="majorHAnsi" w:hAnsiTheme="majorHAnsi" w:cs="Arial"/>
          <w:sz w:val="22"/>
          <w:szCs w:val="20"/>
        </w:rPr>
        <w:t xml:space="preserve"> we recommen</w:t>
      </w:r>
      <w:r w:rsidR="00A47A89" w:rsidRPr="00090877">
        <w:rPr>
          <w:rFonts w:asciiTheme="majorHAnsi" w:hAnsiTheme="majorHAnsi" w:cs="Arial"/>
          <w:sz w:val="22"/>
          <w:szCs w:val="20"/>
        </w:rPr>
        <w:t xml:space="preserve">d lodging </w:t>
      </w:r>
      <w:r w:rsidR="00582BB0" w:rsidRPr="00090877">
        <w:rPr>
          <w:rFonts w:asciiTheme="majorHAnsi" w:hAnsiTheme="majorHAnsi" w:cs="Arial"/>
          <w:sz w:val="22"/>
          <w:szCs w:val="20"/>
        </w:rPr>
        <w:t>in the following hotels:</w:t>
      </w:r>
    </w:p>
    <w:p w:rsidR="006E362D" w:rsidRPr="00090877" w:rsidRDefault="006E362D" w:rsidP="00BC029C">
      <w:pPr>
        <w:spacing w:line="276" w:lineRule="auto"/>
        <w:rPr>
          <w:rFonts w:asciiTheme="majorHAnsi" w:hAnsiTheme="majorHAnsi" w:cs="Arial"/>
          <w:sz w:val="22"/>
          <w:szCs w:val="20"/>
        </w:rPr>
      </w:pPr>
    </w:p>
    <w:p w:rsidR="00BA6D3A" w:rsidRPr="00090877" w:rsidRDefault="0040147E" w:rsidP="00BC029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sz w:val="22"/>
          <w:szCs w:val="20"/>
        </w:rPr>
      </w:pPr>
      <w:hyperlink r:id="rId6" w:history="1">
        <w:r w:rsidR="00582BB0" w:rsidRPr="00090877">
          <w:rPr>
            <w:rStyle w:val="Hipercze"/>
            <w:rFonts w:asciiTheme="majorHAnsi" w:hAnsiTheme="majorHAnsi" w:cs="Arial"/>
            <w:b/>
            <w:sz w:val="22"/>
            <w:szCs w:val="20"/>
          </w:rPr>
          <w:t>Hotel Kamienica</w:t>
        </w:r>
      </w:hyperlink>
      <w:r w:rsidR="00582BB0" w:rsidRPr="00090877">
        <w:rPr>
          <w:rFonts w:asciiTheme="majorHAnsi" w:hAnsiTheme="majorHAnsi" w:cs="Arial"/>
          <w:b/>
          <w:sz w:val="22"/>
          <w:szCs w:val="20"/>
        </w:rPr>
        <w:t xml:space="preserve"> (***, closest to the venue, </w:t>
      </w:r>
      <w:r w:rsidR="00FE651E">
        <w:rPr>
          <w:rFonts w:asciiTheme="majorHAnsi" w:hAnsiTheme="majorHAnsi" w:cs="Arial"/>
          <w:b/>
          <w:sz w:val="22"/>
          <w:szCs w:val="20"/>
        </w:rPr>
        <w:t xml:space="preserve">approx. </w:t>
      </w:r>
      <w:r w:rsidR="00BC029C" w:rsidRPr="00090877">
        <w:rPr>
          <w:rFonts w:asciiTheme="majorHAnsi" w:hAnsiTheme="majorHAnsi" w:cs="Arial"/>
          <w:b/>
          <w:sz w:val="22"/>
          <w:szCs w:val="20"/>
        </w:rPr>
        <w:t xml:space="preserve">100 m., </w:t>
      </w:r>
      <w:r w:rsidR="004E62D3" w:rsidRPr="00090877">
        <w:rPr>
          <w:rFonts w:asciiTheme="majorHAnsi" w:hAnsiTheme="majorHAnsi" w:cs="Arial"/>
          <w:b/>
          <w:sz w:val="22"/>
          <w:szCs w:val="20"/>
        </w:rPr>
        <w:t>16</w:t>
      </w:r>
      <w:r w:rsidR="00582BB0" w:rsidRPr="00090877">
        <w:rPr>
          <w:rFonts w:asciiTheme="majorHAnsi" w:hAnsiTheme="majorHAnsi" w:cs="Arial"/>
          <w:b/>
          <w:sz w:val="22"/>
          <w:szCs w:val="20"/>
        </w:rPr>
        <w:t>0 PLN per night)</w:t>
      </w:r>
    </w:p>
    <w:p w:rsidR="00BA6D3A" w:rsidRPr="00090877" w:rsidRDefault="0040147E" w:rsidP="00BC029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0"/>
        </w:rPr>
      </w:pPr>
      <w:hyperlink r:id="rId7" w:history="1">
        <w:r w:rsidR="00BA6D3A" w:rsidRPr="00090877">
          <w:rPr>
            <w:rStyle w:val="Hipercze"/>
            <w:rFonts w:asciiTheme="majorHAnsi" w:hAnsiTheme="majorHAnsi" w:cs="Arial"/>
            <w:sz w:val="22"/>
            <w:szCs w:val="20"/>
          </w:rPr>
          <w:t>Hotel “Szara Willa”</w:t>
        </w:r>
      </w:hyperlink>
      <w:r w:rsidR="00BA6D3A" w:rsidRPr="00090877">
        <w:rPr>
          <w:rFonts w:asciiTheme="majorHAnsi" w:hAnsiTheme="majorHAnsi" w:cs="Arial"/>
          <w:sz w:val="22"/>
          <w:szCs w:val="20"/>
        </w:rPr>
        <w:t xml:space="preserve"> (***, </w:t>
      </w:r>
      <w:r w:rsidR="00FE651E">
        <w:rPr>
          <w:rFonts w:asciiTheme="majorHAnsi" w:hAnsiTheme="majorHAnsi" w:cs="Arial"/>
          <w:sz w:val="22"/>
          <w:szCs w:val="20"/>
        </w:rPr>
        <w:t xml:space="preserve">approx. </w:t>
      </w:r>
      <w:r w:rsidR="00582BB0" w:rsidRPr="00090877">
        <w:rPr>
          <w:rFonts w:asciiTheme="majorHAnsi" w:hAnsiTheme="majorHAnsi" w:cs="Arial"/>
          <w:sz w:val="22"/>
          <w:szCs w:val="20"/>
        </w:rPr>
        <w:t xml:space="preserve">400 m. </w:t>
      </w:r>
      <w:r w:rsidR="00BA6D3A" w:rsidRPr="00090877">
        <w:rPr>
          <w:rFonts w:asciiTheme="majorHAnsi" w:hAnsiTheme="majorHAnsi" w:cs="Arial"/>
          <w:sz w:val="22"/>
          <w:szCs w:val="20"/>
        </w:rPr>
        <w:t xml:space="preserve">from </w:t>
      </w:r>
      <w:r w:rsidR="00582BB0" w:rsidRPr="00090877">
        <w:rPr>
          <w:rFonts w:asciiTheme="majorHAnsi" w:hAnsiTheme="majorHAnsi" w:cs="Arial"/>
          <w:sz w:val="22"/>
          <w:szCs w:val="20"/>
        </w:rPr>
        <w:t xml:space="preserve">the venue, </w:t>
      </w:r>
      <w:r w:rsidR="00BA6D3A" w:rsidRPr="00090877">
        <w:rPr>
          <w:rFonts w:asciiTheme="majorHAnsi" w:hAnsiTheme="majorHAnsi" w:cs="Arial"/>
          <w:sz w:val="22"/>
          <w:szCs w:val="20"/>
        </w:rPr>
        <w:t>199 PLN per night)</w:t>
      </w:r>
    </w:p>
    <w:p w:rsidR="00BA6D3A" w:rsidRPr="00090877" w:rsidRDefault="0040147E" w:rsidP="00BC029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0"/>
        </w:rPr>
      </w:pPr>
      <w:hyperlink r:id="rId8" w:history="1">
        <w:r w:rsidR="00BA6D3A" w:rsidRPr="00090877">
          <w:rPr>
            <w:rStyle w:val="Hipercze"/>
            <w:rFonts w:asciiTheme="majorHAnsi" w:hAnsiTheme="majorHAnsi" w:cs="Arial"/>
            <w:sz w:val="22"/>
            <w:szCs w:val="20"/>
          </w:rPr>
          <w:t>Hotel Piast</w:t>
        </w:r>
      </w:hyperlink>
      <w:r w:rsidR="00BA6D3A" w:rsidRPr="00090877">
        <w:rPr>
          <w:rFonts w:asciiTheme="majorHAnsi" w:hAnsiTheme="majorHAnsi" w:cs="Arial"/>
          <w:sz w:val="22"/>
          <w:szCs w:val="20"/>
        </w:rPr>
        <w:t xml:space="preserve"> (***, from 300 PLN per night)</w:t>
      </w:r>
    </w:p>
    <w:p w:rsidR="00BA6D3A" w:rsidRDefault="0040147E" w:rsidP="00BC029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0"/>
        </w:rPr>
      </w:pPr>
      <w:hyperlink r:id="rId9" w:history="1">
        <w:r w:rsidR="00BA6D3A" w:rsidRPr="00090877">
          <w:rPr>
            <w:rStyle w:val="Hipercze"/>
            <w:rFonts w:asciiTheme="majorHAnsi" w:hAnsiTheme="majorHAnsi" w:cs="Arial"/>
            <w:sz w:val="22"/>
            <w:szCs w:val="20"/>
          </w:rPr>
          <w:t>Hotel Zacisze</w:t>
        </w:r>
      </w:hyperlink>
      <w:r w:rsidR="00BA6D3A" w:rsidRPr="00090877">
        <w:rPr>
          <w:rFonts w:asciiTheme="majorHAnsi" w:hAnsiTheme="majorHAnsi" w:cs="Arial"/>
          <w:sz w:val="22"/>
          <w:szCs w:val="20"/>
        </w:rPr>
        <w:t xml:space="preserve"> (**, from 110 PLN per night)</w:t>
      </w:r>
    </w:p>
    <w:p w:rsidR="00286C9A" w:rsidRDefault="00286C9A" w:rsidP="00286C9A">
      <w:pPr>
        <w:pStyle w:val="Akapitzlist"/>
        <w:spacing w:line="276" w:lineRule="auto"/>
        <w:ind w:left="360"/>
        <w:rPr>
          <w:rFonts w:asciiTheme="majorHAnsi" w:hAnsiTheme="majorHAnsi" w:cs="Arial"/>
          <w:sz w:val="22"/>
          <w:szCs w:val="20"/>
        </w:rPr>
      </w:pPr>
    </w:p>
    <w:p w:rsidR="00286C9A" w:rsidRPr="00090877" w:rsidRDefault="00286C9A" w:rsidP="0037486A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Exchange rate 1 EUR = 4.2 - 4.4 PLN</w:t>
      </w:r>
    </w:p>
    <w:p w:rsidR="00BA6D3A" w:rsidRPr="00090877" w:rsidRDefault="00BA6D3A" w:rsidP="006C7F2F">
      <w:pPr>
        <w:spacing w:line="276" w:lineRule="auto"/>
        <w:rPr>
          <w:rFonts w:asciiTheme="majorHAnsi" w:hAnsiTheme="majorHAnsi" w:cs="Arial"/>
          <w:szCs w:val="20"/>
        </w:rPr>
      </w:pPr>
    </w:p>
    <w:p w:rsidR="006C7F2F" w:rsidRDefault="00BC029C" w:rsidP="006C7F2F">
      <w:pPr>
        <w:spacing w:line="276" w:lineRule="auto"/>
        <w:rPr>
          <w:rFonts w:asciiTheme="majorHAnsi" w:hAnsiTheme="majorHAnsi" w:cs="Arial"/>
          <w:sz w:val="22"/>
          <w:szCs w:val="20"/>
        </w:rPr>
      </w:pPr>
      <w:r w:rsidRPr="00090877">
        <w:rPr>
          <w:rFonts w:asciiTheme="majorHAnsi" w:hAnsiTheme="majorHAnsi" w:cs="Arial"/>
          <w:sz w:val="22"/>
          <w:szCs w:val="20"/>
        </w:rPr>
        <w:lastRenderedPageBreak/>
        <w:t>Ou</w:t>
      </w:r>
      <w:r w:rsidR="00A47A89" w:rsidRPr="00090877">
        <w:rPr>
          <w:rFonts w:asciiTheme="majorHAnsi" w:hAnsiTheme="majorHAnsi" w:cs="Arial"/>
          <w:sz w:val="22"/>
          <w:szCs w:val="20"/>
        </w:rPr>
        <w:t>r u</w:t>
      </w:r>
      <w:r w:rsidR="0067207C" w:rsidRPr="00090877">
        <w:rPr>
          <w:rFonts w:asciiTheme="majorHAnsi" w:hAnsiTheme="majorHAnsi" w:cs="Arial"/>
          <w:sz w:val="22"/>
          <w:szCs w:val="20"/>
        </w:rPr>
        <w:t xml:space="preserve">niversity </w:t>
      </w:r>
      <w:r w:rsidRPr="00090877">
        <w:rPr>
          <w:rFonts w:asciiTheme="majorHAnsi" w:hAnsiTheme="majorHAnsi" w:cs="Arial"/>
          <w:sz w:val="22"/>
          <w:szCs w:val="20"/>
        </w:rPr>
        <w:t xml:space="preserve">offers budget accommodation in </w:t>
      </w:r>
      <w:r w:rsidRPr="00286733">
        <w:rPr>
          <w:rFonts w:asciiTheme="majorHAnsi" w:hAnsiTheme="majorHAnsi" w:cs="Arial"/>
          <w:b/>
          <w:sz w:val="22"/>
          <w:szCs w:val="20"/>
        </w:rPr>
        <w:t>student lodgings</w:t>
      </w:r>
      <w:r w:rsidRPr="00090877">
        <w:rPr>
          <w:rFonts w:asciiTheme="majorHAnsi" w:hAnsiTheme="majorHAnsi" w:cs="Arial"/>
          <w:sz w:val="22"/>
          <w:szCs w:val="20"/>
        </w:rPr>
        <w:t xml:space="preserve"> </w:t>
      </w:r>
      <w:r w:rsidR="0067207C" w:rsidRPr="00090877">
        <w:rPr>
          <w:rFonts w:asciiTheme="majorHAnsi" w:hAnsiTheme="majorHAnsi" w:cs="Arial"/>
          <w:sz w:val="22"/>
          <w:szCs w:val="20"/>
        </w:rPr>
        <w:t xml:space="preserve">in the </w:t>
      </w:r>
      <w:r w:rsidR="00BA6D3A" w:rsidRPr="00C25A20">
        <w:rPr>
          <w:rFonts w:asciiTheme="majorHAnsi" w:hAnsiTheme="majorHAnsi"/>
          <w:b/>
          <w:sz w:val="22"/>
        </w:rPr>
        <w:t>Oleska Campus</w:t>
      </w:r>
      <w:r w:rsidR="0067207C" w:rsidRPr="00090877">
        <w:rPr>
          <w:rFonts w:asciiTheme="majorHAnsi" w:hAnsiTheme="majorHAnsi" w:cs="Arial"/>
          <w:sz w:val="22"/>
          <w:szCs w:val="20"/>
        </w:rPr>
        <w:t xml:space="preserve"> within a walking distance </w:t>
      </w:r>
      <w:r w:rsidRPr="00090877">
        <w:rPr>
          <w:rFonts w:asciiTheme="majorHAnsi" w:hAnsiTheme="majorHAnsi" w:cs="Arial"/>
          <w:sz w:val="22"/>
          <w:szCs w:val="20"/>
        </w:rPr>
        <w:t>from</w:t>
      </w:r>
      <w:r w:rsidR="0067207C" w:rsidRPr="00090877">
        <w:rPr>
          <w:rFonts w:asciiTheme="majorHAnsi" w:hAnsiTheme="majorHAnsi" w:cs="Arial"/>
          <w:sz w:val="22"/>
          <w:szCs w:val="20"/>
        </w:rPr>
        <w:t xml:space="preserve"> the conference venue. </w:t>
      </w:r>
      <w:r w:rsidRPr="00090877">
        <w:rPr>
          <w:rFonts w:asciiTheme="majorHAnsi" w:hAnsiTheme="majorHAnsi" w:cs="Arial"/>
          <w:sz w:val="22"/>
          <w:szCs w:val="20"/>
        </w:rPr>
        <w:t xml:space="preserve">The cost per night is </w:t>
      </w:r>
      <w:r w:rsidRPr="00090877">
        <w:rPr>
          <w:rFonts w:asciiTheme="majorHAnsi" w:hAnsiTheme="majorHAnsi" w:cs="Arial"/>
          <w:b/>
          <w:sz w:val="22"/>
          <w:szCs w:val="20"/>
        </w:rPr>
        <w:t>38 PLN</w:t>
      </w:r>
      <w:r w:rsidR="0000353E" w:rsidRPr="00090877">
        <w:rPr>
          <w:rFonts w:asciiTheme="majorHAnsi" w:hAnsiTheme="majorHAnsi" w:cs="Arial"/>
          <w:b/>
          <w:sz w:val="22"/>
          <w:szCs w:val="20"/>
        </w:rPr>
        <w:t xml:space="preserve"> </w:t>
      </w:r>
      <w:r w:rsidR="0000353E" w:rsidRPr="00286733">
        <w:rPr>
          <w:rFonts w:asciiTheme="majorHAnsi" w:hAnsiTheme="majorHAnsi" w:cs="Arial"/>
          <w:sz w:val="22"/>
          <w:szCs w:val="20"/>
        </w:rPr>
        <w:t>(</w:t>
      </w:r>
      <w:r w:rsidR="00286733">
        <w:rPr>
          <w:rFonts w:asciiTheme="majorHAnsi" w:hAnsiTheme="majorHAnsi" w:cs="Arial"/>
          <w:sz w:val="22"/>
          <w:szCs w:val="20"/>
        </w:rPr>
        <w:t>approx.</w:t>
      </w:r>
      <w:r w:rsidR="0000353E" w:rsidRPr="00286733">
        <w:rPr>
          <w:rFonts w:asciiTheme="majorHAnsi" w:hAnsiTheme="majorHAnsi" w:cs="Arial"/>
          <w:sz w:val="22"/>
          <w:szCs w:val="20"/>
        </w:rPr>
        <w:t xml:space="preserve"> 8 Euro)</w:t>
      </w:r>
      <w:r w:rsidRPr="00090877">
        <w:rPr>
          <w:rFonts w:asciiTheme="majorHAnsi" w:hAnsiTheme="majorHAnsi" w:cs="Arial"/>
          <w:sz w:val="22"/>
          <w:szCs w:val="20"/>
        </w:rPr>
        <w:t xml:space="preserve">. </w:t>
      </w:r>
      <w:r w:rsidR="00A47A89" w:rsidRPr="00090877">
        <w:rPr>
          <w:rFonts w:asciiTheme="majorHAnsi" w:hAnsiTheme="majorHAnsi" w:cs="Arial"/>
          <w:sz w:val="22"/>
          <w:szCs w:val="20"/>
        </w:rPr>
        <w:t xml:space="preserve">Payment for the rooms </w:t>
      </w:r>
      <w:r w:rsidR="002F1454" w:rsidRPr="00090877">
        <w:rPr>
          <w:rFonts w:asciiTheme="majorHAnsi" w:hAnsiTheme="majorHAnsi" w:cs="Arial"/>
          <w:sz w:val="22"/>
          <w:szCs w:val="20"/>
        </w:rPr>
        <w:t>can be made</w:t>
      </w:r>
      <w:r w:rsidR="00A47A89" w:rsidRPr="00090877">
        <w:rPr>
          <w:rFonts w:asciiTheme="majorHAnsi" w:hAnsiTheme="majorHAnsi" w:cs="Arial"/>
          <w:sz w:val="22"/>
          <w:szCs w:val="20"/>
        </w:rPr>
        <w:t xml:space="preserve"> upon arrival.</w:t>
      </w:r>
      <w:r w:rsidRPr="00090877">
        <w:rPr>
          <w:rFonts w:asciiTheme="majorHAnsi" w:hAnsiTheme="majorHAnsi" w:cs="Arial"/>
          <w:sz w:val="22"/>
          <w:szCs w:val="20"/>
        </w:rPr>
        <w:t xml:space="preserve"> </w:t>
      </w:r>
      <w:r w:rsidR="00A47A89" w:rsidRPr="00090877">
        <w:rPr>
          <w:rFonts w:asciiTheme="majorHAnsi" w:hAnsiTheme="majorHAnsi" w:cs="Arial"/>
          <w:sz w:val="22"/>
          <w:szCs w:val="20"/>
        </w:rPr>
        <w:t xml:space="preserve">If you are interested in </w:t>
      </w:r>
      <w:r w:rsidRPr="00090877">
        <w:rPr>
          <w:rFonts w:asciiTheme="majorHAnsi" w:hAnsiTheme="majorHAnsi" w:cs="Arial"/>
          <w:sz w:val="22"/>
          <w:szCs w:val="20"/>
        </w:rPr>
        <w:t>this option</w:t>
      </w:r>
      <w:r w:rsidR="00A47A89" w:rsidRPr="00090877">
        <w:rPr>
          <w:rFonts w:asciiTheme="majorHAnsi" w:hAnsiTheme="majorHAnsi" w:cs="Arial"/>
          <w:sz w:val="22"/>
          <w:szCs w:val="20"/>
        </w:rPr>
        <w:t xml:space="preserve">, please </w:t>
      </w:r>
      <w:r w:rsidRPr="00090877">
        <w:rPr>
          <w:rFonts w:asciiTheme="majorHAnsi" w:hAnsiTheme="majorHAnsi" w:cs="Arial"/>
          <w:sz w:val="22"/>
          <w:szCs w:val="20"/>
        </w:rPr>
        <w:t>let us know and specify the number of nights and exact dates.</w:t>
      </w:r>
    </w:p>
    <w:p w:rsidR="008409F5" w:rsidRPr="00090877" w:rsidRDefault="008409F5" w:rsidP="006C7F2F">
      <w:pPr>
        <w:spacing w:line="276" w:lineRule="auto"/>
        <w:rPr>
          <w:rFonts w:asciiTheme="majorHAnsi" w:hAnsiTheme="majorHAnsi" w:cs="Arial"/>
          <w:sz w:val="22"/>
          <w:szCs w:val="20"/>
        </w:rPr>
      </w:pPr>
    </w:p>
    <w:p w:rsidR="000B554A" w:rsidRPr="00286C9A" w:rsidRDefault="000B554A" w:rsidP="00286C9A">
      <w:pPr>
        <w:pStyle w:val="Whithetextblackbackground"/>
        <w:rPr>
          <w:rFonts w:asciiTheme="majorHAnsi" w:hAnsiTheme="majorHAnsi"/>
        </w:rPr>
      </w:pPr>
      <w:r w:rsidRPr="00286C9A">
        <w:rPr>
          <w:rFonts w:asciiTheme="majorHAnsi" w:hAnsiTheme="majorHAnsi"/>
        </w:rPr>
        <w:t xml:space="preserve">Travel </w:t>
      </w:r>
    </w:p>
    <w:p w:rsidR="00A47A89" w:rsidRDefault="000B554A" w:rsidP="00286C9A">
      <w:pPr>
        <w:spacing w:line="276" w:lineRule="auto"/>
        <w:rPr>
          <w:rFonts w:asciiTheme="majorHAnsi" w:hAnsiTheme="majorHAnsi"/>
          <w:sz w:val="22"/>
          <w:szCs w:val="22"/>
        </w:rPr>
      </w:pPr>
      <w:r w:rsidRPr="00286C9A">
        <w:rPr>
          <w:rFonts w:asciiTheme="majorHAnsi" w:hAnsiTheme="majorHAnsi"/>
          <w:sz w:val="22"/>
          <w:szCs w:val="22"/>
        </w:rPr>
        <w:t xml:space="preserve">The conference venue is easy to reach from the Opole Główne Railway Station and from the Opole Coach Station. </w:t>
      </w:r>
      <w:r w:rsidRPr="008409F5">
        <w:rPr>
          <w:rFonts w:asciiTheme="majorHAnsi" w:hAnsiTheme="majorHAnsi"/>
          <w:sz w:val="22"/>
          <w:szCs w:val="22"/>
          <w:lang w:val="pl-PL"/>
        </w:rPr>
        <w:t>Walk along ul. Kołłątaja or ul. Reymonta to reach pl</w:t>
      </w:r>
      <w:r w:rsidR="00286C9A" w:rsidRPr="008409F5">
        <w:rPr>
          <w:rFonts w:asciiTheme="majorHAnsi" w:hAnsiTheme="majorHAnsi"/>
          <w:sz w:val="22"/>
          <w:szCs w:val="22"/>
          <w:lang w:val="pl-PL"/>
        </w:rPr>
        <w:t>. Kopernika.</w:t>
      </w:r>
      <w:r w:rsidRPr="008409F5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286C9A">
        <w:rPr>
          <w:rFonts w:asciiTheme="majorHAnsi" w:hAnsiTheme="majorHAnsi"/>
          <w:sz w:val="22"/>
          <w:szCs w:val="22"/>
        </w:rPr>
        <w:t>Collegium Maius</w:t>
      </w:r>
      <w:r w:rsidR="00286C9A" w:rsidRPr="00286C9A">
        <w:rPr>
          <w:rFonts w:asciiTheme="majorHAnsi" w:hAnsiTheme="majorHAnsi"/>
          <w:sz w:val="22"/>
          <w:szCs w:val="22"/>
        </w:rPr>
        <w:t xml:space="preserve"> is located near </w:t>
      </w:r>
      <w:r w:rsidR="0037486A">
        <w:rPr>
          <w:rFonts w:asciiTheme="majorHAnsi" w:hAnsiTheme="majorHAnsi"/>
          <w:sz w:val="22"/>
          <w:szCs w:val="22"/>
        </w:rPr>
        <w:t xml:space="preserve">the </w:t>
      </w:r>
      <w:r w:rsidR="00286C9A" w:rsidRPr="00286C9A">
        <w:rPr>
          <w:rFonts w:asciiTheme="majorHAnsi" w:hAnsiTheme="majorHAnsi"/>
          <w:sz w:val="22"/>
          <w:szCs w:val="22"/>
        </w:rPr>
        <w:t>Solaris shopping centre.</w:t>
      </w:r>
    </w:p>
    <w:p w:rsidR="008409F5" w:rsidRDefault="008409F5" w:rsidP="00286C9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09F5" w:rsidRPr="00286C9A" w:rsidRDefault="008409F5" w:rsidP="00286C9A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is a large car park opposite Collegium Maius</w:t>
      </w:r>
      <w:r w:rsidR="008E19E7">
        <w:rPr>
          <w:rFonts w:asciiTheme="majorHAnsi" w:hAnsiTheme="majorHAnsi"/>
          <w:sz w:val="22"/>
          <w:szCs w:val="22"/>
        </w:rPr>
        <w:t xml:space="preserve"> (payable between 8</w:t>
      </w:r>
      <w:r w:rsidR="002B10E1">
        <w:rPr>
          <w:rFonts w:asciiTheme="majorHAnsi" w:hAnsiTheme="majorHAnsi"/>
          <w:sz w:val="22"/>
          <w:szCs w:val="22"/>
        </w:rPr>
        <w:t xml:space="preserve"> </w:t>
      </w:r>
      <w:r w:rsidR="008E19E7">
        <w:rPr>
          <w:rFonts w:asciiTheme="majorHAnsi" w:hAnsiTheme="majorHAnsi"/>
          <w:sz w:val="22"/>
          <w:szCs w:val="22"/>
        </w:rPr>
        <w:t xml:space="preserve">am and 5 pm, follow instructions displayed on the meters) </w:t>
      </w:r>
    </w:p>
    <w:p w:rsidR="000B554A" w:rsidRPr="00286C9A" w:rsidRDefault="000B554A" w:rsidP="00286C9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E19E7" w:rsidRPr="00286C9A" w:rsidRDefault="008E19E7" w:rsidP="008E19E7">
      <w:pPr>
        <w:pStyle w:val="Whithetextblackbackground"/>
        <w:rPr>
          <w:rFonts w:asciiTheme="majorHAnsi" w:hAnsiTheme="majorHAnsi"/>
        </w:rPr>
      </w:pPr>
      <w:r>
        <w:rPr>
          <w:rFonts w:asciiTheme="majorHAnsi" w:hAnsiTheme="majorHAnsi"/>
        </w:rPr>
        <w:t>Organizational details</w:t>
      </w:r>
    </w:p>
    <w:p w:rsidR="008E19E7" w:rsidRDefault="008E19E7" w:rsidP="008242B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conference programme and the book of abstracts will be available at the beginning of September. Please follow our website </w:t>
      </w:r>
      <w:hyperlink r:id="rId10" w:history="1">
        <w:r w:rsidR="002B10E1" w:rsidRPr="00F907C8">
          <w:rPr>
            <w:rStyle w:val="Hipercze"/>
            <w:rFonts w:asciiTheme="majorHAnsi" w:hAnsiTheme="majorHAnsi"/>
            <w:sz w:val="22"/>
          </w:rPr>
          <w:t>http://culture.uni.opole.pl/</w:t>
        </w:r>
      </w:hyperlink>
      <w:r w:rsidR="002B10E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for more information.</w:t>
      </w:r>
    </w:p>
    <w:p w:rsidR="008E19E7" w:rsidRDefault="008E19E7" w:rsidP="008242B1">
      <w:pPr>
        <w:rPr>
          <w:rFonts w:asciiTheme="majorHAnsi" w:hAnsiTheme="majorHAnsi"/>
          <w:sz w:val="22"/>
        </w:rPr>
      </w:pPr>
    </w:p>
    <w:p w:rsidR="008E19E7" w:rsidRDefault="002B10E1" w:rsidP="008242B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the programme</w:t>
      </w:r>
      <w:r w:rsidR="00956BB8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e</w:t>
      </w:r>
      <w:r w:rsidR="008E19E7">
        <w:rPr>
          <w:rFonts w:asciiTheme="majorHAnsi" w:hAnsiTheme="majorHAnsi"/>
          <w:sz w:val="22"/>
        </w:rPr>
        <w:t>ach speaker will be allocated 20 minutes for the presentation and 10 minutes for discussion. If you have a (multimedia) presentation, please arrive earlier to upload it to the computer</w:t>
      </w:r>
      <w:r>
        <w:rPr>
          <w:rFonts w:asciiTheme="majorHAnsi" w:hAnsiTheme="majorHAnsi"/>
          <w:sz w:val="22"/>
        </w:rPr>
        <w:t xml:space="preserve"> in the assigned room. </w:t>
      </w:r>
    </w:p>
    <w:p w:rsidR="008E19E7" w:rsidRDefault="008E19E7" w:rsidP="008242B1">
      <w:pPr>
        <w:rPr>
          <w:rFonts w:asciiTheme="majorHAnsi" w:hAnsiTheme="majorHAnsi"/>
          <w:sz w:val="22"/>
        </w:rPr>
      </w:pPr>
    </w:p>
    <w:p w:rsidR="00956BB8" w:rsidRDefault="00956BB8" w:rsidP="008242B1">
      <w:pPr>
        <w:rPr>
          <w:rFonts w:asciiTheme="majorHAnsi" w:hAnsiTheme="majorHAnsi"/>
          <w:b/>
          <w:sz w:val="22"/>
        </w:rPr>
      </w:pPr>
      <w:r w:rsidRPr="00956BB8">
        <w:rPr>
          <w:rFonts w:asciiTheme="majorHAnsi" w:hAnsiTheme="majorHAnsi"/>
          <w:b/>
          <w:sz w:val="22"/>
        </w:rPr>
        <w:t>To help us provide accurate information about your academic interests and achievements in the conference materials, please fill in the attached registration form.</w:t>
      </w:r>
    </w:p>
    <w:p w:rsidR="00616EE2" w:rsidRDefault="00616EE2" w:rsidP="008242B1">
      <w:pPr>
        <w:rPr>
          <w:rFonts w:asciiTheme="majorHAnsi" w:hAnsiTheme="majorHAnsi"/>
          <w:b/>
          <w:sz w:val="22"/>
        </w:rPr>
      </w:pPr>
    </w:p>
    <w:p w:rsidR="00616EE2" w:rsidRPr="00956BB8" w:rsidRDefault="00616EE2" w:rsidP="008242B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If you need an official signed document confirming that your abstract has been accepted, please contact us via email.</w:t>
      </w:r>
    </w:p>
    <w:p w:rsidR="008E19E7" w:rsidRDefault="008E19E7" w:rsidP="008242B1">
      <w:pPr>
        <w:rPr>
          <w:rFonts w:asciiTheme="majorHAnsi" w:hAnsiTheme="majorHAnsi"/>
          <w:sz w:val="22"/>
        </w:rPr>
      </w:pPr>
    </w:p>
    <w:p w:rsidR="008242B1" w:rsidRPr="00090877" w:rsidRDefault="008242B1" w:rsidP="008242B1">
      <w:pPr>
        <w:rPr>
          <w:rFonts w:asciiTheme="majorHAnsi" w:hAnsiTheme="majorHAnsi"/>
          <w:sz w:val="22"/>
        </w:rPr>
      </w:pPr>
      <w:r w:rsidRPr="00090877">
        <w:rPr>
          <w:rFonts w:asciiTheme="majorHAnsi" w:hAnsiTheme="majorHAnsi"/>
          <w:sz w:val="22"/>
        </w:rPr>
        <w:t xml:space="preserve">If you have any </w:t>
      </w:r>
      <w:r w:rsidR="00BC029C" w:rsidRPr="00090877">
        <w:rPr>
          <w:rFonts w:asciiTheme="majorHAnsi" w:hAnsiTheme="majorHAnsi"/>
          <w:sz w:val="22"/>
        </w:rPr>
        <w:t xml:space="preserve">further </w:t>
      </w:r>
      <w:r w:rsidRPr="00090877">
        <w:rPr>
          <w:rFonts w:asciiTheme="majorHAnsi" w:hAnsiTheme="majorHAnsi"/>
          <w:sz w:val="22"/>
        </w:rPr>
        <w:t>qu</w:t>
      </w:r>
      <w:r w:rsidR="008E19E7">
        <w:rPr>
          <w:rFonts w:asciiTheme="majorHAnsi" w:hAnsiTheme="majorHAnsi"/>
          <w:sz w:val="22"/>
        </w:rPr>
        <w:t>estions concerning the conference</w:t>
      </w:r>
      <w:r w:rsidRPr="00090877">
        <w:rPr>
          <w:rFonts w:asciiTheme="majorHAnsi" w:hAnsiTheme="majorHAnsi"/>
          <w:sz w:val="22"/>
        </w:rPr>
        <w:t xml:space="preserve">, please do not hesitate to </w:t>
      </w:r>
      <w:r w:rsidR="007F361A">
        <w:rPr>
          <w:rFonts w:asciiTheme="majorHAnsi" w:hAnsiTheme="majorHAnsi"/>
          <w:sz w:val="22"/>
        </w:rPr>
        <w:t>contact</w:t>
      </w:r>
      <w:r w:rsidRPr="00090877">
        <w:rPr>
          <w:rFonts w:asciiTheme="majorHAnsi" w:hAnsiTheme="majorHAnsi"/>
          <w:sz w:val="22"/>
        </w:rPr>
        <w:t xml:space="preserve"> </w:t>
      </w:r>
      <w:r w:rsidR="00286733">
        <w:rPr>
          <w:rFonts w:asciiTheme="majorHAnsi" w:hAnsiTheme="majorHAnsi"/>
          <w:sz w:val="22"/>
        </w:rPr>
        <w:t>us</w:t>
      </w:r>
      <w:r w:rsidR="007F361A">
        <w:rPr>
          <w:rFonts w:asciiTheme="majorHAnsi" w:hAnsiTheme="majorHAnsi"/>
          <w:sz w:val="22"/>
        </w:rPr>
        <w:t xml:space="preserve"> at </w:t>
      </w:r>
      <w:hyperlink r:id="rId11" w:history="1">
        <w:r w:rsidR="007F361A" w:rsidRPr="008B47CA">
          <w:rPr>
            <w:rStyle w:val="Hipercze"/>
            <w:rFonts w:ascii="Calibri" w:hAnsi="Calibri"/>
            <w:b/>
            <w:sz w:val="22"/>
            <w:szCs w:val="22"/>
          </w:rPr>
          <w:t>deathdecaydiseaseconference@gmail.com</w:t>
        </w:r>
      </w:hyperlink>
      <w:r w:rsidR="007F361A">
        <w:rPr>
          <w:rFonts w:ascii="Calibri" w:hAnsi="Calibri"/>
          <w:b/>
          <w:sz w:val="22"/>
          <w:szCs w:val="22"/>
        </w:rPr>
        <w:t>.</w:t>
      </w:r>
    </w:p>
    <w:p w:rsidR="008242B1" w:rsidRPr="00090877" w:rsidRDefault="008242B1" w:rsidP="008242B1">
      <w:pPr>
        <w:rPr>
          <w:rFonts w:asciiTheme="majorHAnsi" w:hAnsiTheme="majorHAnsi"/>
          <w:sz w:val="22"/>
        </w:rPr>
      </w:pPr>
    </w:p>
    <w:p w:rsidR="007F361A" w:rsidRDefault="007F361A" w:rsidP="002B3D78">
      <w:pPr>
        <w:rPr>
          <w:rFonts w:asciiTheme="majorHAnsi" w:hAnsiTheme="majorHAnsi"/>
          <w:sz w:val="22"/>
        </w:rPr>
      </w:pPr>
    </w:p>
    <w:p w:rsidR="007F361A" w:rsidRDefault="007F361A" w:rsidP="002B3D78">
      <w:pPr>
        <w:rPr>
          <w:rFonts w:asciiTheme="majorHAnsi" w:hAnsiTheme="majorHAnsi"/>
          <w:sz w:val="22"/>
        </w:rPr>
      </w:pPr>
    </w:p>
    <w:p w:rsidR="00310A01" w:rsidRPr="00090877" w:rsidRDefault="00310A01" w:rsidP="002B3D78">
      <w:pPr>
        <w:rPr>
          <w:rFonts w:asciiTheme="majorHAnsi" w:hAnsiTheme="majorHAnsi"/>
          <w:sz w:val="22"/>
        </w:rPr>
      </w:pPr>
    </w:p>
    <w:p w:rsidR="008242B1" w:rsidRPr="00090877" w:rsidRDefault="008242B1" w:rsidP="008242B1">
      <w:pPr>
        <w:rPr>
          <w:rFonts w:asciiTheme="majorHAnsi" w:hAnsiTheme="majorHAnsi"/>
          <w:sz w:val="28"/>
        </w:rPr>
      </w:pPr>
    </w:p>
    <w:p w:rsidR="005E115A" w:rsidRPr="00090877" w:rsidRDefault="005E115A" w:rsidP="00A47A89">
      <w:pPr>
        <w:ind w:firstLine="720"/>
        <w:rPr>
          <w:rFonts w:asciiTheme="majorHAnsi" w:hAnsiTheme="majorHAnsi"/>
        </w:rPr>
      </w:pPr>
    </w:p>
    <w:p w:rsidR="005E115A" w:rsidRPr="00090877" w:rsidRDefault="005E115A" w:rsidP="00A47A89">
      <w:pPr>
        <w:ind w:firstLine="720"/>
        <w:rPr>
          <w:rFonts w:asciiTheme="majorHAnsi" w:hAnsiTheme="majorHAnsi"/>
        </w:rPr>
      </w:pPr>
    </w:p>
    <w:p w:rsidR="00205F90" w:rsidRPr="00090877" w:rsidRDefault="00205F90" w:rsidP="00BC029C">
      <w:pPr>
        <w:ind w:firstLine="720"/>
        <w:rPr>
          <w:rFonts w:asciiTheme="majorHAnsi" w:hAnsiTheme="majorHAnsi"/>
        </w:rPr>
      </w:pPr>
    </w:p>
    <w:sectPr w:rsidR="00205F90" w:rsidRPr="00090877" w:rsidSect="00921486">
      <w:pgSz w:w="11901" w:h="1684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8F"/>
    <w:multiLevelType w:val="hybridMultilevel"/>
    <w:tmpl w:val="FB5C87C4"/>
    <w:lvl w:ilvl="0" w:tplc="4ED0E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F1C0C"/>
    <w:multiLevelType w:val="multilevel"/>
    <w:tmpl w:val="45E86BFA"/>
    <w:styleLink w:val="ListaHarvard"/>
    <w:lvl w:ilvl="0">
      <w:start w:val="1"/>
      <w:numFmt w:val="upperRoman"/>
      <w:lvlText w:val="%1. 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1">
      <w:start w:val="1"/>
      <w:numFmt w:val="upperLetter"/>
      <w:lvlText w:val="%2. 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2552"/>
        </w:tabs>
        <w:ind w:left="3294" w:hanging="74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51" w:hanging="5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40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54" w:hanging="360"/>
      </w:pPr>
      <w:rPr>
        <w:rFonts w:hint="default"/>
      </w:rPr>
    </w:lvl>
  </w:abstractNum>
  <w:abstractNum w:abstractNumId="2">
    <w:nsid w:val="29DB5F2B"/>
    <w:multiLevelType w:val="hybridMultilevel"/>
    <w:tmpl w:val="822C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7E0B"/>
    <w:multiLevelType w:val="multilevel"/>
    <w:tmpl w:val="2318C918"/>
    <w:styleLink w:val="Harvardoutlinesimple"/>
    <w:lvl w:ilvl="0">
      <w:start w:val="1"/>
      <w:numFmt w:val="upperRoman"/>
      <w:lvlText w:val="%1."/>
      <w:lvlJc w:val="left"/>
      <w:pPr>
        <w:tabs>
          <w:tab w:val="num" w:pos="357"/>
        </w:tabs>
        <w:ind w:left="794" w:hanging="4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1"/>
        </w:tabs>
        <w:ind w:left="1361" w:hanging="567"/>
      </w:pPr>
      <w:rPr>
        <w:rFonts w:hint="default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588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985" w:hanging="511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98510C"/>
    <w:rsid w:val="0000353E"/>
    <w:rsid w:val="00072E64"/>
    <w:rsid w:val="00081D31"/>
    <w:rsid w:val="00090877"/>
    <w:rsid w:val="000B554A"/>
    <w:rsid w:val="000B74D4"/>
    <w:rsid w:val="00115FC4"/>
    <w:rsid w:val="001436FC"/>
    <w:rsid w:val="00150B90"/>
    <w:rsid w:val="00164ADF"/>
    <w:rsid w:val="001F055A"/>
    <w:rsid w:val="00205F90"/>
    <w:rsid w:val="002242CE"/>
    <w:rsid w:val="00235BBD"/>
    <w:rsid w:val="002405C1"/>
    <w:rsid w:val="00276ADE"/>
    <w:rsid w:val="00277412"/>
    <w:rsid w:val="00286733"/>
    <w:rsid w:val="00286C9A"/>
    <w:rsid w:val="002B10E1"/>
    <w:rsid w:val="002B3D78"/>
    <w:rsid w:val="002C29B1"/>
    <w:rsid w:val="002F1454"/>
    <w:rsid w:val="00310A01"/>
    <w:rsid w:val="00353E45"/>
    <w:rsid w:val="0037486A"/>
    <w:rsid w:val="00390374"/>
    <w:rsid w:val="00392D72"/>
    <w:rsid w:val="0040147E"/>
    <w:rsid w:val="0043337E"/>
    <w:rsid w:val="00450D8F"/>
    <w:rsid w:val="004C445A"/>
    <w:rsid w:val="004D7ECD"/>
    <w:rsid w:val="004E62D3"/>
    <w:rsid w:val="00510568"/>
    <w:rsid w:val="00515139"/>
    <w:rsid w:val="005176C2"/>
    <w:rsid w:val="0052458C"/>
    <w:rsid w:val="00541DA0"/>
    <w:rsid w:val="00582BB0"/>
    <w:rsid w:val="005B0B2C"/>
    <w:rsid w:val="005B0B98"/>
    <w:rsid w:val="005C3FD5"/>
    <w:rsid w:val="005E115A"/>
    <w:rsid w:val="00616EE2"/>
    <w:rsid w:val="0067207C"/>
    <w:rsid w:val="006935D6"/>
    <w:rsid w:val="00697251"/>
    <w:rsid w:val="006974C3"/>
    <w:rsid w:val="006C7F2F"/>
    <w:rsid w:val="006E362D"/>
    <w:rsid w:val="007F361A"/>
    <w:rsid w:val="00803AD7"/>
    <w:rsid w:val="0080404F"/>
    <w:rsid w:val="00811653"/>
    <w:rsid w:val="008242B1"/>
    <w:rsid w:val="0083179F"/>
    <w:rsid w:val="008409F5"/>
    <w:rsid w:val="008C3754"/>
    <w:rsid w:val="008E19E7"/>
    <w:rsid w:val="00911EAD"/>
    <w:rsid w:val="009206AB"/>
    <w:rsid w:val="00921486"/>
    <w:rsid w:val="009415E8"/>
    <w:rsid w:val="00956BB8"/>
    <w:rsid w:val="0098510C"/>
    <w:rsid w:val="009F54EC"/>
    <w:rsid w:val="00A467E0"/>
    <w:rsid w:val="00A47A89"/>
    <w:rsid w:val="00A5611F"/>
    <w:rsid w:val="00AA664D"/>
    <w:rsid w:val="00AB3020"/>
    <w:rsid w:val="00AE0615"/>
    <w:rsid w:val="00AE2967"/>
    <w:rsid w:val="00AE4B62"/>
    <w:rsid w:val="00B416E7"/>
    <w:rsid w:val="00B87972"/>
    <w:rsid w:val="00BA6D3A"/>
    <w:rsid w:val="00BC029C"/>
    <w:rsid w:val="00BF0C8C"/>
    <w:rsid w:val="00BF6005"/>
    <w:rsid w:val="00C22128"/>
    <w:rsid w:val="00C25A20"/>
    <w:rsid w:val="00C64982"/>
    <w:rsid w:val="00C974AA"/>
    <w:rsid w:val="00D3622D"/>
    <w:rsid w:val="00E100DC"/>
    <w:rsid w:val="00E30DA0"/>
    <w:rsid w:val="00E829D9"/>
    <w:rsid w:val="00EA54B6"/>
    <w:rsid w:val="00EB61F4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C1"/>
    <w:pPr>
      <w:jc w:val="both"/>
    </w:pPr>
    <w:rPr>
      <w:rFonts w:ascii="Arial" w:hAnsi="Arial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B62"/>
    <w:pPr>
      <w:keepNext/>
      <w:keepLines/>
      <w:pageBreakBefore/>
      <w:suppressAutoHyphens/>
      <w:spacing w:before="360" w:after="360"/>
      <w:contextualSpacing/>
      <w:jc w:val="center"/>
      <w:outlineLvl w:val="0"/>
    </w:pPr>
    <w:rPr>
      <w:rFonts w:eastAsiaTheme="majorEastAsia" w:cstheme="majorBidi"/>
      <w:b/>
      <w:bCs/>
      <w:noProof/>
      <w:szCs w:val="32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4B62"/>
    <w:pPr>
      <w:keepNext/>
      <w:keepLines/>
      <w:spacing w:before="240" w:after="240"/>
      <w:contextualSpacing/>
      <w:jc w:val="left"/>
      <w:outlineLvl w:val="1"/>
    </w:pPr>
    <w:rPr>
      <w:rFonts w:eastAsiaTheme="majorEastAsia" w:cstheme="majorBidi"/>
      <w:b/>
      <w:bCs/>
      <w:noProof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ksCited">
    <w:name w:val="Works Cited"/>
    <w:basedOn w:val="Normalny"/>
    <w:autoRedefine/>
    <w:qFormat/>
    <w:rsid w:val="0080404F"/>
    <w:pPr>
      <w:spacing w:after="240"/>
      <w:ind w:left="709" w:hanging="709"/>
    </w:pPr>
    <w:rPr>
      <w:rFonts w:eastAsia="Calibri" w:cs="Times New Roman"/>
    </w:rPr>
  </w:style>
  <w:style w:type="paragraph" w:customStyle="1" w:styleId="wcitycytat">
    <w:name w:val="wcięty cytat"/>
    <w:basedOn w:val="Normalny"/>
    <w:link w:val="wcitycytatZnak"/>
    <w:autoRedefine/>
    <w:rsid w:val="00276ADE"/>
    <w:pPr>
      <w:tabs>
        <w:tab w:val="left" w:pos="709"/>
      </w:tabs>
      <w:spacing w:line="390" w:lineRule="atLeast"/>
      <w:ind w:left="1418"/>
    </w:pPr>
    <w:rPr>
      <w:sz w:val="22"/>
      <w:szCs w:val="22"/>
      <w:lang w:val="en-US"/>
    </w:rPr>
  </w:style>
  <w:style w:type="character" w:customStyle="1" w:styleId="wcitycytatZnak">
    <w:name w:val="wcięty cytat Znak"/>
    <w:link w:val="wcitycytat"/>
    <w:rsid w:val="00276ADE"/>
    <w:rPr>
      <w:sz w:val="22"/>
      <w:szCs w:val="22"/>
      <w:lang w:val="en-US"/>
    </w:rPr>
  </w:style>
  <w:style w:type="paragraph" w:customStyle="1" w:styleId="Author">
    <w:name w:val="Author"/>
    <w:basedOn w:val="Normalny"/>
    <w:qFormat/>
    <w:rsid w:val="00B416E7"/>
    <w:pPr>
      <w:outlineLvl w:val="3"/>
    </w:pPr>
    <w:rPr>
      <w:rFonts w:eastAsia="MS Mincho" w:cs="Times New Roman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404F"/>
    <w:pPr>
      <w:ind w:left="240"/>
      <w:jc w:val="left"/>
    </w:pPr>
    <w:rPr>
      <w:rFonts w:eastAsia="MS Mincho" w:cs="Times New Roman"/>
      <w:b/>
      <w:noProof/>
      <w:sz w:val="22"/>
      <w:szCs w:val="22"/>
      <w:lang w:val="cs-CZ"/>
    </w:rPr>
  </w:style>
  <w:style w:type="paragraph" w:customStyle="1" w:styleId="Blockquotation">
    <w:name w:val="Block quotation"/>
    <w:basedOn w:val="Normalny"/>
    <w:qFormat/>
    <w:rsid w:val="00450D8F"/>
    <w:pPr>
      <w:spacing w:before="240" w:after="240"/>
    </w:pPr>
  </w:style>
  <w:style w:type="character" w:customStyle="1" w:styleId="Nagwek1Znak">
    <w:name w:val="Nagłówek 1 Znak"/>
    <w:basedOn w:val="Domylnaczcionkaakapitu"/>
    <w:link w:val="Nagwek1"/>
    <w:uiPriority w:val="9"/>
    <w:rsid w:val="00AE4B62"/>
    <w:rPr>
      <w:rFonts w:ascii="Times New Roman" w:eastAsiaTheme="majorEastAsia" w:hAnsi="Times New Roman" w:cstheme="majorBidi"/>
      <w:b/>
      <w:bCs/>
      <w:noProof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4B62"/>
    <w:rPr>
      <w:rFonts w:ascii="Times New Roman" w:eastAsiaTheme="majorEastAsia" w:hAnsi="Times New Roman" w:cstheme="majorBidi"/>
      <w:b/>
      <w:bCs/>
      <w:noProof/>
      <w:szCs w:val="26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80404F"/>
    <w:pPr>
      <w:spacing w:line="276" w:lineRule="auto"/>
      <w:jc w:val="left"/>
      <w:outlineLvl w:val="9"/>
    </w:pPr>
    <w:rPr>
      <w:noProof w:val="0"/>
      <w:sz w:val="28"/>
      <w:szCs w:val="28"/>
      <w:lang w:val="en-US"/>
    </w:rPr>
  </w:style>
  <w:style w:type="paragraph" w:styleId="Spistreci1">
    <w:name w:val="toc 1"/>
    <w:aliases w:val="TOC Własny"/>
    <w:basedOn w:val="Author"/>
    <w:next w:val="Normalny"/>
    <w:autoRedefine/>
    <w:uiPriority w:val="39"/>
    <w:unhideWhenUsed/>
    <w:rsid w:val="0080404F"/>
    <w:pPr>
      <w:spacing w:before="120"/>
      <w:jc w:val="left"/>
      <w:outlineLvl w:val="9"/>
    </w:pPr>
    <w:rPr>
      <w:b/>
      <w:noProof/>
      <w:lang w:val="cs-CZ"/>
    </w:rPr>
  </w:style>
  <w:style w:type="paragraph" w:customStyle="1" w:styleId="BlockquoteAPA">
    <w:name w:val="Block quote APA"/>
    <w:basedOn w:val="Normalny"/>
    <w:rsid w:val="00A5611F"/>
    <w:pPr>
      <w:spacing w:before="240" w:after="240"/>
    </w:pPr>
  </w:style>
  <w:style w:type="paragraph" w:styleId="Tytu">
    <w:name w:val="Title"/>
    <w:aliases w:val="Title lines"/>
    <w:basedOn w:val="Normalny"/>
    <w:next w:val="Normalny"/>
    <w:link w:val="TytuZnak"/>
    <w:uiPriority w:val="10"/>
    <w:rsid w:val="00AE4B62"/>
    <w:pPr>
      <w:pBdr>
        <w:top w:val="single" w:sz="36" w:space="1" w:color="000000" w:themeColor="text1"/>
        <w:bottom w:val="single" w:sz="12" w:space="4" w:color="000000" w:themeColor="text1"/>
      </w:pBdr>
      <w:spacing w:after="120"/>
      <w:contextualSpacing/>
      <w:jc w:val="left"/>
    </w:pPr>
    <w:rPr>
      <w:rFonts w:ascii="Gill Sans" w:eastAsiaTheme="majorEastAsia" w:hAnsi="Gill Sans" w:cstheme="majorBidi"/>
      <w:b/>
      <w:bCs/>
      <w:spacing w:val="5"/>
      <w:kern w:val="28"/>
      <w:sz w:val="52"/>
      <w:szCs w:val="52"/>
    </w:rPr>
  </w:style>
  <w:style w:type="character" w:customStyle="1" w:styleId="TytuZnak">
    <w:name w:val="Tytuł Znak"/>
    <w:aliases w:val="Title lines Znak"/>
    <w:basedOn w:val="Domylnaczcionkaakapitu"/>
    <w:link w:val="Tytu"/>
    <w:uiPriority w:val="10"/>
    <w:rsid w:val="00AE4B62"/>
    <w:rPr>
      <w:rFonts w:ascii="Gill Sans" w:eastAsiaTheme="majorEastAsia" w:hAnsi="Gill Sans" w:cstheme="majorBidi"/>
      <w:b/>
      <w:bCs/>
      <w:spacing w:val="5"/>
      <w:kern w:val="28"/>
      <w:sz w:val="52"/>
      <w:szCs w:val="52"/>
      <w:lang w:val="en-GB"/>
    </w:rPr>
  </w:style>
  <w:style w:type="paragraph" w:customStyle="1" w:styleId="Titledarkbox">
    <w:name w:val="Title dark box"/>
    <w:basedOn w:val="Normalny"/>
    <w:rsid w:val="00A5611F"/>
    <w:pPr>
      <w:shd w:val="clear" w:color="auto" w:fill="A6A6A6"/>
      <w:jc w:val="left"/>
    </w:pPr>
    <w:rPr>
      <w:rFonts w:ascii="Gill Sans" w:hAnsi="Gill Sans"/>
      <w:b/>
    </w:rPr>
  </w:style>
  <w:style w:type="paragraph" w:customStyle="1" w:styleId="Darkboxtext">
    <w:name w:val="Dark box text"/>
    <w:basedOn w:val="Titledarkbox"/>
    <w:next w:val="Normalny"/>
    <w:rsid w:val="00AE4B62"/>
    <w:pPr>
      <w:shd w:val="clear" w:color="auto" w:fill="E6E6E6"/>
      <w:jc w:val="both"/>
    </w:pPr>
    <w:rPr>
      <w:b w:val="0"/>
    </w:rPr>
  </w:style>
  <w:style w:type="numbering" w:customStyle="1" w:styleId="Harvardoutlinesimple">
    <w:name w:val="Harvard outline simple"/>
    <w:basedOn w:val="Bezlisty"/>
    <w:uiPriority w:val="99"/>
    <w:rsid w:val="00AE4B62"/>
    <w:pPr>
      <w:numPr>
        <w:numId w:val="1"/>
      </w:numPr>
    </w:pPr>
  </w:style>
  <w:style w:type="numbering" w:customStyle="1" w:styleId="ListaHarvard">
    <w:name w:val="Lista Harvard"/>
    <w:basedOn w:val="Bezlisty"/>
    <w:uiPriority w:val="99"/>
    <w:rsid w:val="00E100D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11EAD"/>
    <w:pPr>
      <w:contextualSpacing/>
      <w:jc w:val="left"/>
    </w:pPr>
  </w:style>
  <w:style w:type="paragraph" w:customStyle="1" w:styleId="tekstwwskichramkach">
    <w:name w:val="tekst w wąskich ramkach"/>
    <w:basedOn w:val="Normalny"/>
    <w:rsid w:val="00510568"/>
    <w:pPr>
      <w:pBdr>
        <w:top w:val="single" w:sz="4" w:space="1" w:color="auto"/>
        <w:bottom w:val="single" w:sz="4" w:space="1" w:color="auto"/>
      </w:pBdr>
    </w:pPr>
    <w:rPr>
      <w:rFonts w:eastAsiaTheme="minorHAnsi" w:cs="Arial"/>
      <w:b/>
      <w:sz w:val="28"/>
      <w:szCs w:val="28"/>
    </w:rPr>
  </w:style>
  <w:style w:type="paragraph" w:customStyle="1" w:styleId="ChapterTitle">
    <w:name w:val="Chapter Title"/>
    <w:basedOn w:val="Normalny"/>
    <w:qFormat/>
    <w:rsid w:val="005B0B98"/>
    <w:pPr>
      <w:keepNext/>
      <w:keepLines/>
      <w:spacing w:before="480" w:after="960" w:line="480" w:lineRule="auto"/>
      <w:contextualSpacing/>
      <w:jc w:val="center"/>
      <w:outlineLvl w:val="0"/>
    </w:pPr>
    <w:rPr>
      <w:caps/>
    </w:rPr>
  </w:style>
  <w:style w:type="paragraph" w:customStyle="1" w:styleId="Subchapterheading">
    <w:name w:val="Subchapter heading"/>
    <w:basedOn w:val="Normalny"/>
    <w:next w:val="Normalny"/>
    <w:qFormat/>
    <w:rsid w:val="005B0B98"/>
    <w:pPr>
      <w:keepNext/>
      <w:keepLines/>
      <w:suppressAutoHyphens/>
      <w:spacing w:before="240" w:after="360"/>
      <w:jc w:val="left"/>
      <w:outlineLvl w:val="1"/>
    </w:pPr>
    <w:rPr>
      <w:b/>
    </w:rPr>
  </w:style>
  <w:style w:type="paragraph" w:customStyle="1" w:styleId="Wycitabibliografia">
    <w:name w:val="Wycięta bibliografia"/>
    <w:basedOn w:val="Normalny"/>
    <w:qFormat/>
    <w:rsid w:val="002242CE"/>
    <w:pPr>
      <w:spacing w:after="120"/>
      <w:ind w:left="641"/>
      <w:jc w:val="left"/>
    </w:pPr>
    <w:rPr>
      <w:rFonts w:eastAsia="Times New Roman" w:cs="Times New Roman"/>
      <w:i/>
      <w:szCs w:val="20"/>
      <w:lang w:val="pl-PL" w:eastAsia="pl-PL"/>
    </w:rPr>
  </w:style>
  <w:style w:type="paragraph" w:customStyle="1" w:styleId="Blockqute">
    <w:name w:val="Block qute"/>
    <w:basedOn w:val="Normalny"/>
    <w:qFormat/>
    <w:rsid w:val="00390374"/>
    <w:pPr>
      <w:spacing w:before="240" w:after="240"/>
      <w:ind w:left="1418"/>
    </w:pPr>
    <w:rPr>
      <w:rFonts w:eastAsia="ヒラギノ角ゴ Pro W3" w:cs="Times New Roman"/>
      <w:color w:val="000000"/>
      <w:lang w:val="en-US"/>
    </w:rPr>
  </w:style>
  <w:style w:type="paragraph" w:customStyle="1" w:styleId="Whithetextblackbackground">
    <w:name w:val="Whithe text black background"/>
    <w:basedOn w:val="Tytu"/>
    <w:qFormat/>
    <w:rsid w:val="008C3754"/>
    <w:pPr>
      <w:pBdr>
        <w:top w:val="none" w:sz="0" w:space="0" w:color="auto"/>
        <w:bottom w:val="none" w:sz="0" w:space="0" w:color="auto"/>
      </w:pBdr>
      <w:shd w:val="clear" w:color="auto" w:fill="92CDDC" w:themeFill="accent5" w:themeFillTint="99"/>
      <w:spacing w:before="120"/>
    </w:pPr>
    <w:rPr>
      <w:rFonts w:ascii="Arial" w:hAnsi="Arial"/>
      <w:sz w:val="28"/>
    </w:rPr>
  </w:style>
  <w:style w:type="table" w:styleId="Tabela-Siatka">
    <w:name w:val="Table Grid"/>
    <w:basedOn w:val="Standardowy"/>
    <w:rsid w:val="0067207C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B74D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A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92D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D72"/>
    <w:rPr>
      <w:rFonts w:ascii="Tahoma" w:hAnsi="Tahoma" w:cs="Tahoma"/>
      <w:sz w:val="16"/>
      <w:szCs w:val="16"/>
      <w:lang w:val="en-GB"/>
    </w:rPr>
  </w:style>
  <w:style w:type="paragraph" w:styleId="Bezodstpw">
    <w:name w:val="No Spacing"/>
    <w:uiPriority w:val="1"/>
    <w:qFormat/>
    <w:rsid w:val="008409F5"/>
    <w:rPr>
      <w:rFonts w:ascii="Calibri" w:eastAsia="Calibri" w:hAnsi="Calibri" w:cs="Times New Roman"/>
      <w:sz w:val="22"/>
      <w:szCs w:val="22"/>
      <w:lang w:val="en-GB"/>
    </w:rPr>
  </w:style>
  <w:style w:type="character" w:styleId="Pogrubienie">
    <w:name w:val="Strong"/>
    <w:uiPriority w:val="22"/>
    <w:qFormat/>
    <w:rsid w:val="00840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C1"/>
    <w:pPr>
      <w:jc w:val="both"/>
    </w:pPr>
    <w:rPr>
      <w:rFonts w:ascii="Arial" w:hAnsi="Arial"/>
      <w:sz w:val="2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B62"/>
    <w:pPr>
      <w:keepNext/>
      <w:keepLines/>
      <w:pageBreakBefore/>
      <w:suppressAutoHyphens/>
      <w:spacing w:before="360" w:after="360"/>
      <w:contextualSpacing/>
      <w:jc w:val="center"/>
      <w:outlineLvl w:val="0"/>
    </w:pPr>
    <w:rPr>
      <w:rFonts w:eastAsiaTheme="majorEastAsia" w:cstheme="majorBidi"/>
      <w:b/>
      <w:bCs/>
      <w:noProof/>
      <w:szCs w:val="32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4B62"/>
    <w:pPr>
      <w:keepNext/>
      <w:keepLines/>
      <w:spacing w:before="240" w:after="240"/>
      <w:contextualSpacing/>
      <w:jc w:val="left"/>
      <w:outlineLvl w:val="1"/>
    </w:pPr>
    <w:rPr>
      <w:rFonts w:eastAsiaTheme="majorEastAsia" w:cstheme="majorBidi"/>
      <w:b/>
      <w:bCs/>
      <w:noProof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ksCited">
    <w:name w:val="Works Cited"/>
    <w:basedOn w:val="Normalny"/>
    <w:autoRedefine/>
    <w:qFormat/>
    <w:rsid w:val="0080404F"/>
    <w:pPr>
      <w:spacing w:after="240"/>
      <w:ind w:left="709" w:hanging="709"/>
    </w:pPr>
    <w:rPr>
      <w:rFonts w:eastAsia="Calibri" w:cs="Times New Roman"/>
    </w:rPr>
  </w:style>
  <w:style w:type="paragraph" w:customStyle="1" w:styleId="wcitycytat">
    <w:name w:val="wcięty cytat"/>
    <w:basedOn w:val="Normalny"/>
    <w:link w:val="wcitycytatZnak"/>
    <w:autoRedefine/>
    <w:rsid w:val="00276ADE"/>
    <w:pPr>
      <w:tabs>
        <w:tab w:val="left" w:pos="709"/>
      </w:tabs>
      <w:spacing w:line="390" w:lineRule="atLeast"/>
      <w:ind w:left="1418"/>
    </w:pPr>
    <w:rPr>
      <w:sz w:val="22"/>
      <w:szCs w:val="22"/>
      <w:lang w:val="en-US" w:eastAsia="x-none"/>
    </w:rPr>
  </w:style>
  <w:style w:type="character" w:customStyle="1" w:styleId="wcitycytatZnak">
    <w:name w:val="wcięty cytat Znak"/>
    <w:link w:val="wcitycytat"/>
    <w:rsid w:val="00276ADE"/>
    <w:rPr>
      <w:sz w:val="22"/>
      <w:szCs w:val="22"/>
      <w:lang w:val="en-US" w:eastAsia="x-none"/>
    </w:rPr>
  </w:style>
  <w:style w:type="paragraph" w:customStyle="1" w:styleId="Author">
    <w:name w:val="Author"/>
    <w:basedOn w:val="Normalny"/>
    <w:qFormat/>
    <w:rsid w:val="00B416E7"/>
    <w:pPr>
      <w:outlineLvl w:val="3"/>
    </w:pPr>
    <w:rPr>
      <w:rFonts w:eastAsia="MS Mincho" w:cs="Times New Roman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404F"/>
    <w:pPr>
      <w:ind w:left="240"/>
      <w:jc w:val="left"/>
    </w:pPr>
    <w:rPr>
      <w:rFonts w:eastAsia="MS Mincho" w:cs="Times New Roman"/>
      <w:b/>
      <w:noProof/>
      <w:sz w:val="22"/>
      <w:szCs w:val="22"/>
      <w:lang w:val="cs-CZ"/>
    </w:rPr>
  </w:style>
  <w:style w:type="paragraph" w:customStyle="1" w:styleId="Blockquotation">
    <w:name w:val="Block quotation"/>
    <w:basedOn w:val="Normalny"/>
    <w:qFormat/>
    <w:rsid w:val="00450D8F"/>
    <w:pPr>
      <w:spacing w:before="240" w:after="240"/>
    </w:pPr>
  </w:style>
  <w:style w:type="character" w:customStyle="1" w:styleId="Nagwek1Znak">
    <w:name w:val="Nagłówek 1 Znak"/>
    <w:basedOn w:val="Domylnaczcionkaakapitu"/>
    <w:link w:val="Nagwek1"/>
    <w:uiPriority w:val="9"/>
    <w:rsid w:val="00AE4B62"/>
    <w:rPr>
      <w:rFonts w:ascii="Times New Roman" w:eastAsiaTheme="majorEastAsia" w:hAnsi="Times New Roman" w:cstheme="majorBidi"/>
      <w:b/>
      <w:bCs/>
      <w:noProof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4B62"/>
    <w:rPr>
      <w:rFonts w:ascii="Times New Roman" w:eastAsiaTheme="majorEastAsia" w:hAnsi="Times New Roman" w:cstheme="majorBidi"/>
      <w:b/>
      <w:bCs/>
      <w:noProof/>
      <w:szCs w:val="26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80404F"/>
    <w:pPr>
      <w:spacing w:line="276" w:lineRule="auto"/>
      <w:jc w:val="left"/>
      <w:outlineLvl w:val="9"/>
    </w:pPr>
    <w:rPr>
      <w:noProof w:val="0"/>
      <w:sz w:val="28"/>
      <w:szCs w:val="28"/>
      <w:lang w:val="en-US"/>
    </w:rPr>
  </w:style>
  <w:style w:type="paragraph" w:styleId="Spistreci1">
    <w:name w:val="toc 1"/>
    <w:aliases w:val="TOC Własny"/>
    <w:basedOn w:val="Author"/>
    <w:next w:val="Normalny"/>
    <w:autoRedefine/>
    <w:uiPriority w:val="39"/>
    <w:unhideWhenUsed/>
    <w:rsid w:val="0080404F"/>
    <w:pPr>
      <w:spacing w:before="120"/>
      <w:jc w:val="left"/>
      <w:outlineLvl w:val="9"/>
    </w:pPr>
    <w:rPr>
      <w:b/>
      <w:noProof/>
      <w:lang w:val="cs-CZ"/>
    </w:rPr>
  </w:style>
  <w:style w:type="paragraph" w:customStyle="1" w:styleId="BlockquoteAPA">
    <w:name w:val="Block quote APA"/>
    <w:basedOn w:val="Normalny"/>
    <w:rsid w:val="00A5611F"/>
    <w:pPr>
      <w:spacing w:before="240" w:after="240"/>
    </w:pPr>
  </w:style>
  <w:style w:type="paragraph" w:styleId="Tytu">
    <w:name w:val="Title"/>
    <w:aliases w:val="Title lines"/>
    <w:basedOn w:val="Normalny"/>
    <w:next w:val="Normalny"/>
    <w:link w:val="TytuZnak"/>
    <w:uiPriority w:val="10"/>
    <w:rsid w:val="00AE4B62"/>
    <w:pPr>
      <w:pBdr>
        <w:top w:val="single" w:sz="36" w:space="1" w:color="000000" w:themeColor="text1"/>
        <w:bottom w:val="single" w:sz="12" w:space="4" w:color="000000" w:themeColor="text1"/>
      </w:pBdr>
      <w:spacing w:after="120"/>
      <w:contextualSpacing/>
      <w:jc w:val="left"/>
    </w:pPr>
    <w:rPr>
      <w:rFonts w:ascii="Gill Sans" w:eastAsiaTheme="majorEastAsia" w:hAnsi="Gill Sans" w:cstheme="majorBidi"/>
      <w:b/>
      <w:bCs/>
      <w:spacing w:val="5"/>
      <w:kern w:val="28"/>
      <w:sz w:val="52"/>
      <w:szCs w:val="52"/>
    </w:rPr>
  </w:style>
  <w:style w:type="character" w:customStyle="1" w:styleId="TytuZnak">
    <w:name w:val="Tytuł Znak"/>
    <w:aliases w:val="Title lines Znak"/>
    <w:basedOn w:val="Domylnaczcionkaakapitu"/>
    <w:link w:val="Tytu"/>
    <w:uiPriority w:val="10"/>
    <w:rsid w:val="00AE4B62"/>
    <w:rPr>
      <w:rFonts w:ascii="Gill Sans" w:eastAsiaTheme="majorEastAsia" w:hAnsi="Gill Sans" w:cstheme="majorBidi"/>
      <w:b/>
      <w:bCs/>
      <w:spacing w:val="5"/>
      <w:kern w:val="28"/>
      <w:sz w:val="52"/>
      <w:szCs w:val="52"/>
      <w:lang w:val="en-GB"/>
    </w:rPr>
  </w:style>
  <w:style w:type="paragraph" w:customStyle="1" w:styleId="Titledarkbox">
    <w:name w:val="Title dark box"/>
    <w:basedOn w:val="Normalny"/>
    <w:rsid w:val="00A5611F"/>
    <w:pPr>
      <w:shd w:val="clear" w:color="auto" w:fill="A6A6A6"/>
      <w:jc w:val="left"/>
    </w:pPr>
    <w:rPr>
      <w:rFonts w:ascii="Gill Sans" w:hAnsi="Gill Sans"/>
      <w:b/>
    </w:rPr>
  </w:style>
  <w:style w:type="paragraph" w:customStyle="1" w:styleId="Darkboxtext">
    <w:name w:val="Dark box text"/>
    <w:basedOn w:val="Titledarkbox"/>
    <w:next w:val="Normalny"/>
    <w:rsid w:val="00AE4B62"/>
    <w:pPr>
      <w:shd w:val="clear" w:color="auto" w:fill="E6E6E6"/>
      <w:jc w:val="both"/>
    </w:pPr>
    <w:rPr>
      <w:b w:val="0"/>
    </w:rPr>
  </w:style>
  <w:style w:type="numbering" w:customStyle="1" w:styleId="Harvardoutlinesimple">
    <w:name w:val="Harvard outline simple"/>
    <w:basedOn w:val="Bezlisty"/>
    <w:uiPriority w:val="99"/>
    <w:rsid w:val="00AE4B62"/>
    <w:pPr>
      <w:numPr>
        <w:numId w:val="1"/>
      </w:numPr>
    </w:pPr>
  </w:style>
  <w:style w:type="numbering" w:customStyle="1" w:styleId="ListaHarvard">
    <w:name w:val="Lista Harvard"/>
    <w:basedOn w:val="Bezlisty"/>
    <w:uiPriority w:val="99"/>
    <w:rsid w:val="00E100D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11EAD"/>
    <w:pPr>
      <w:contextualSpacing/>
      <w:jc w:val="left"/>
    </w:pPr>
  </w:style>
  <w:style w:type="paragraph" w:customStyle="1" w:styleId="tekstwwskichramkach">
    <w:name w:val="tekst w wąskich ramkach"/>
    <w:basedOn w:val="Normalny"/>
    <w:rsid w:val="00510568"/>
    <w:pPr>
      <w:pBdr>
        <w:top w:val="single" w:sz="4" w:space="1" w:color="auto"/>
        <w:bottom w:val="single" w:sz="4" w:space="1" w:color="auto"/>
      </w:pBdr>
    </w:pPr>
    <w:rPr>
      <w:rFonts w:eastAsiaTheme="minorHAnsi" w:cs="Arial"/>
      <w:b/>
      <w:sz w:val="28"/>
      <w:szCs w:val="28"/>
    </w:rPr>
  </w:style>
  <w:style w:type="paragraph" w:customStyle="1" w:styleId="ChapterTitle">
    <w:name w:val="Chapter Title"/>
    <w:basedOn w:val="Normalny"/>
    <w:qFormat/>
    <w:rsid w:val="005B0B98"/>
    <w:pPr>
      <w:keepNext/>
      <w:keepLines/>
      <w:spacing w:before="480" w:after="960" w:line="480" w:lineRule="auto"/>
      <w:contextualSpacing/>
      <w:jc w:val="center"/>
      <w:outlineLvl w:val="0"/>
    </w:pPr>
    <w:rPr>
      <w:caps/>
    </w:rPr>
  </w:style>
  <w:style w:type="paragraph" w:customStyle="1" w:styleId="Subchapterheading">
    <w:name w:val="Subchapter heading"/>
    <w:basedOn w:val="Normalny"/>
    <w:next w:val="Normalny"/>
    <w:qFormat/>
    <w:rsid w:val="005B0B98"/>
    <w:pPr>
      <w:keepNext/>
      <w:keepLines/>
      <w:suppressAutoHyphens/>
      <w:spacing w:before="240" w:after="360"/>
      <w:jc w:val="left"/>
      <w:outlineLvl w:val="1"/>
    </w:pPr>
    <w:rPr>
      <w:b/>
    </w:rPr>
  </w:style>
  <w:style w:type="paragraph" w:customStyle="1" w:styleId="Wycitabibliografia">
    <w:name w:val="Wycięta bibliografia"/>
    <w:basedOn w:val="Normalny"/>
    <w:qFormat/>
    <w:rsid w:val="002242CE"/>
    <w:pPr>
      <w:spacing w:after="120"/>
      <w:ind w:left="641"/>
      <w:jc w:val="left"/>
    </w:pPr>
    <w:rPr>
      <w:rFonts w:eastAsia="Times New Roman" w:cs="Times New Roman"/>
      <w:i/>
      <w:szCs w:val="20"/>
      <w:lang w:val="pl-PL" w:eastAsia="pl-PL"/>
    </w:rPr>
  </w:style>
  <w:style w:type="paragraph" w:customStyle="1" w:styleId="Blockqute">
    <w:name w:val="Block qute"/>
    <w:basedOn w:val="Normalny"/>
    <w:qFormat/>
    <w:rsid w:val="00390374"/>
    <w:pPr>
      <w:spacing w:before="240" w:after="240"/>
      <w:ind w:left="1418"/>
    </w:pPr>
    <w:rPr>
      <w:rFonts w:eastAsia="ヒラギノ角ゴ Pro W3" w:cs="Times New Roman"/>
      <w:color w:val="000000"/>
      <w:lang w:val="en-US"/>
    </w:rPr>
  </w:style>
  <w:style w:type="paragraph" w:customStyle="1" w:styleId="Whithetextblackbackground">
    <w:name w:val="Whithe text black background"/>
    <w:basedOn w:val="Tytu"/>
    <w:qFormat/>
    <w:rsid w:val="008C3754"/>
    <w:pPr>
      <w:pBdr>
        <w:top w:val="none" w:sz="0" w:space="0" w:color="auto"/>
        <w:bottom w:val="none" w:sz="0" w:space="0" w:color="auto"/>
      </w:pBdr>
      <w:shd w:val="clear" w:color="auto" w:fill="92CDDC" w:themeFill="accent5" w:themeFillTint="99"/>
      <w:spacing w:before="120"/>
    </w:pPr>
    <w:rPr>
      <w:rFonts w:ascii="Arial" w:hAnsi="Arial"/>
      <w:sz w:val="28"/>
    </w:rPr>
  </w:style>
  <w:style w:type="table" w:styleId="Tabela-Siatka">
    <w:name w:val="Table Grid"/>
    <w:basedOn w:val="Standardowy"/>
    <w:rsid w:val="0067207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4D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A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92D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D72"/>
    <w:rPr>
      <w:rFonts w:ascii="Tahoma" w:hAnsi="Tahoma" w:cs="Tahoma"/>
      <w:sz w:val="16"/>
      <w:szCs w:val="16"/>
      <w:lang w:val="en-GB"/>
    </w:rPr>
  </w:style>
  <w:style w:type="paragraph" w:styleId="Bezodstpw">
    <w:name w:val="No Spacing"/>
    <w:uiPriority w:val="1"/>
    <w:qFormat/>
    <w:rsid w:val="008409F5"/>
    <w:rPr>
      <w:rFonts w:ascii="Calibri" w:eastAsia="Calibri" w:hAnsi="Calibri" w:cs="Times New Roman"/>
      <w:sz w:val="22"/>
      <w:szCs w:val="22"/>
      <w:lang w:val="en-GB"/>
    </w:rPr>
  </w:style>
  <w:style w:type="character" w:styleId="Pogrubienie">
    <w:name w:val="Strong"/>
    <w:uiPriority w:val="22"/>
    <w:qFormat/>
    <w:rsid w:val="0084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pias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arawil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kamienica.com.pl" TargetMode="External"/><Relationship Id="rId11" Type="http://schemas.openxmlformats.org/officeDocument/2006/relationships/hyperlink" Target="mailto:deathdecaydiseaseconference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ulture.uni.opo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zacisze.opole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FR7YV-P38TR-83V4C-G2RXD-VTF3Y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Stankomir Nicieja</dc:creator>
  <cp:lastModifiedBy>Ola</cp:lastModifiedBy>
  <cp:revision>2</cp:revision>
  <dcterms:created xsi:type="dcterms:W3CDTF">2016-06-10T14:16:00Z</dcterms:created>
  <dcterms:modified xsi:type="dcterms:W3CDTF">2016-06-10T14:16:00Z</dcterms:modified>
</cp:coreProperties>
</file>